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47"/>
        <w:jc w:val="center"/>
        <w:rPr>
          <w:b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2625" cy="846455"/>
                <wp:effectExtent l="1905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82625" cy="846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75pt;height:66.65pt;mso-wrap-distance-left:0.00pt;mso-wrap-distance-top:0.00pt;mso-wrap-distance-right:0.00pt;mso-wrap-distance-bottom:0.00pt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b/>
        </w:rPr>
      </w:r>
    </w:p>
    <w:p>
      <w:pPr>
        <w:jc w:val="center"/>
        <w:rPr>
          <w:b/>
        </w:rPr>
      </w:pPr>
      <w:r>
        <w:t xml:space="preserve">Совет депутатов                                     </w:t>
      </w:r>
      <w:r>
        <w:rPr>
          <w:b/>
        </w:rPr>
      </w:r>
    </w:p>
    <w:p>
      <w:pPr>
        <w:jc w:val="center"/>
      </w:pPr>
      <w:r>
        <w:t xml:space="preserve">муниципального образования</w:t>
      </w:r>
      <w:r/>
    </w:p>
    <w:p>
      <w:pPr>
        <w:jc w:val="center"/>
      </w:pPr>
      <w:r>
        <w:t xml:space="preserve">«Фалилеевское сельское поселение»</w:t>
      </w:r>
      <w:r/>
    </w:p>
    <w:p>
      <w:pPr>
        <w:jc w:val="center"/>
      </w:pPr>
      <w:r>
        <w:t xml:space="preserve">муниципального образования</w:t>
      </w:r>
      <w:r/>
    </w:p>
    <w:p>
      <w:pPr>
        <w:jc w:val="center"/>
      </w:pPr>
      <w:r>
        <w:t xml:space="preserve">«Кингисеппский муниципальный район»</w:t>
      </w:r>
      <w:r/>
    </w:p>
    <w:p>
      <w:pPr>
        <w:jc w:val="center"/>
      </w:pPr>
      <w:r>
        <w:t xml:space="preserve">Ленинградской области</w:t>
      </w:r>
      <w:r/>
    </w:p>
    <w:p>
      <w:pPr>
        <w:ind w:right="247"/>
        <w:jc w:val="center"/>
      </w:pPr>
      <w:r>
        <w:t xml:space="preserve">(пятый</w:t>
      </w:r>
      <w:r>
        <w:t xml:space="preserve"> созыв)</w:t>
      </w:r>
      <w:r/>
    </w:p>
    <w:p>
      <w:pPr>
        <w:ind w:right="247"/>
        <w:jc w:val="center"/>
      </w:pPr>
      <w:r/>
      <w:r/>
    </w:p>
    <w:p>
      <w:pPr>
        <w:ind w:right="247"/>
        <w:jc w:val="center"/>
      </w:pPr>
      <w:r/>
      <w:r/>
    </w:p>
    <w:p>
      <w:pPr>
        <w:ind w:right="247"/>
        <w:jc w:val="center"/>
        <w:keepNext/>
        <w:rPr>
          <w:b/>
          <w:caps/>
        </w:rPr>
        <w:outlineLvl w:val="5"/>
      </w:pPr>
      <w:r>
        <w:rPr>
          <w:b/>
          <w:caps/>
        </w:rPr>
        <w:t xml:space="preserve">Решение</w:t>
      </w:r>
      <w:r>
        <w:rPr>
          <w:b/>
          <w:caps/>
        </w:rPr>
      </w:r>
    </w:p>
    <w:p>
      <w:pPr>
        <w:ind w:right="247"/>
        <w:jc w:val="center"/>
        <w:keepNext/>
        <w:rPr>
          <w:b/>
          <w:caps/>
        </w:rPr>
        <w:outlineLvl w:val="5"/>
      </w:pPr>
      <w:r>
        <w:rPr>
          <w:b/>
          <w:caps/>
        </w:rPr>
      </w:r>
      <w:r>
        <w:rPr>
          <w:b/>
          <w:caps/>
        </w:rPr>
      </w:r>
    </w:p>
    <w:p>
      <w:pPr>
        <w:ind w:right="247"/>
        <w:keepNext/>
        <w:rPr>
          <w:caps/>
        </w:rPr>
        <w:outlineLvl w:val="5"/>
      </w:pPr>
      <w:r>
        <w:rPr>
          <w:caps/>
        </w:rPr>
        <w:t xml:space="preserve">1</w:t>
      </w:r>
      <w:r>
        <w:rPr>
          <w:caps/>
        </w:rPr>
        <w:t xml:space="preserve">7</w:t>
      </w:r>
      <w:r>
        <w:rPr>
          <w:caps/>
        </w:rPr>
        <w:t xml:space="preserve">.09.20</w:t>
      </w:r>
      <w:r>
        <w:rPr>
          <w:caps/>
        </w:rPr>
        <w:t xml:space="preserve">24</w:t>
      </w:r>
      <w:r>
        <w:rPr>
          <w:caps/>
        </w:rPr>
        <w:t xml:space="preserve"> № </w:t>
      </w:r>
      <w:r>
        <w:rPr>
          <w:caps/>
        </w:rPr>
        <w:t xml:space="preserve">6</w:t>
      </w:r>
      <w:r>
        <w:rPr>
          <w:caps/>
        </w:rPr>
      </w:r>
    </w:p>
    <w:p>
      <w:pPr>
        <w:ind w:right="247"/>
        <w:jc w:val="center"/>
        <w:keepNext/>
        <w:rPr>
          <w:b/>
          <w:caps/>
        </w:rPr>
        <w:outlineLvl w:val="5"/>
      </w:pPr>
      <w:r>
        <w:rPr>
          <w:b/>
          <w:caps/>
        </w:rPr>
      </w:r>
      <w:r>
        <w:rPr>
          <w:b/>
          <w:caps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480"/>
        </w:trPr>
        <w:tc>
          <w:tcPr>
            <w:shd w:val="clear" w:color="auto" w:fill="auto"/>
            <w:tcW w:w="954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r>
              <w:rPr>
                <w:b/>
              </w:rPr>
              <w:t xml:space="preserve">назначении Филипповой Светланы Геннадьевны</w:t>
            </w:r>
            <w:r>
              <w:rPr>
                <w:b/>
              </w:rPr>
              <w:t xml:space="preserve"> – заместителя главы администрации по общим вопросам</w:t>
            </w:r>
            <w:r>
              <w:rPr>
                <w:b/>
              </w:rPr>
              <w:t xml:space="preserve">,</w:t>
            </w:r>
            <w:r>
              <w:rPr>
                <w:b/>
              </w:rPr>
              <w:t xml:space="preserve"> исполняющего</w:t>
            </w:r>
            <w:r>
              <w:rPr>
                <w:b/>
              </w:rPr>
              <w:t xml:space="preserve"> обязанности главы администрации МО «Фалилеевское сельское поселение» МО «Кингисеппский муниципальный район» Ленинградской области </w:t>
            </w:r>
            <w:r>
              <w:rPr>
                <w:b/>
              </w:rPr>
            </w:r>
          </w:p>
        </w:tc>
      </w:tr>
    </w:tbl>
    <w:p>
      <w:pPr>
        <w:pStyle w:val="739"/>
        <w:spacing w:before="0" w:after="144" w:line="260" w:lineRule="atLeast"/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</w:r>
      <w:r>
        <w:rPr>
          <w:rFonts w:ascii="Arial" w:hAnsi="Arial" w:cs="Arial"/>
          <w:color w:val="333333"/>
          <w:sz w:val="24"/>
          <w:szCs w:val="24"/>
        </w:rPr>
      </w:r>
    </w:p>
    <w:p>
      <w:pPr>
        <w:ind w:firstLine="708"/>
        <w:jc w:val="both"/>
      </w:pPr>
      <w:r>
        <w:t xml:space="preserve">В соответствии </w:t>
      </w:r>
      <w:r>
        <w:t xml:space="preserve">с пунктом 12 статьи 37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t xml:space="preserve">в</w:t>
      </w:r>
      <w:r>
        <w:t xml:space="preserve"> соответствии с пунктом </w:t>
      </w:r>
      <w:r>
        <w:t xml:space="preserve">8</w:t>
      </w:r>
      <w:r>
        <w:t xml:space="preserve"> </w:t>
      </w:r>
      <w:r>
        <w:t xml:space="preserve">с</w:t>
      </w:r>
      <w:r>
        <w:t xml:space="preserve">татьи </w:t>
      </w:r>
      <w:r>
        <w:t xml:space="preserve">29</w:t>
      </w:r>
      <w:r>
        <w:t xml:space="preserve"> </w:t>
      </w:r>
      <w:r>
        <w:t xml:space="preserve">Устава МО «Фалилеевское сельское поселение» МО «Кингисеппский муниципальный район» Ленинградской области</w:t>
      </w:r>
      <w:r>
        <w:t xml:space="preserve">, Совет депутатов МО "Фалилеевское сельское поселение" </w:t>
      </w:r>
      <w:r/>
    </w:p>
    <w:p>
      <w:pPr>
        <w:jc w:val="both"/>
      </w:pPr>
      <w:r/>
      <w:r/>
    </w:p>
    <w:p>
      <w:pPr>
        <w:jc w:val="both"/>
        <w:rPr>
          <w:b/>
        </w:rPr>
      </w:pPr>
      <w:r>
        <w:rPr>
          <w:b/>
        </w:rPr>
        <w:t xml:space="preserve">Р Е Ш И Л:</w:t>
      </w:r>
      <w:r>
        <w:rPr>
          <w:b/>
        </w:rPr>
      </w:r>
    </w:p>
    <w:p>
      <w:pPr>
        <w:pStyle w:val="767"/>
        <w:numPr>
          <w:ilvl w:val="0"/>
          <w:numId w:val="4"/>
        </w:numPr>
        <w:ind w:left="0" w:hanging="11"/>
        <w:jc w:val="both"/>
        <w:tabs>
          <w:tab w:val="left" w:pos="284" w:leader="none"/>
        </w:tabs>
        <w:rPr>
          <w:b/>
        </w:rPr>
      </w:pPr>
      <w:r>
        <w:t xml:space="preserve">Назначить </w:t>
      </w:r>
      <w:r>
        <w:t xml:space="preserve">исполняющий обязанности главы администрации МО «Фалилеевское сельское поселение» МО «Кингисеппский муниципальный район» Ленинградской области </w:t>
      </w:r>
      <w:r>
        <w:t xml:space="preserve">с 1</w:t>
      </w:r>
      <w:r>
        <w:t xml:space="preserve">8</w:t>
      </w:r>
      <w:r>
        <w:t xml:space="preserve">.09.20</w:t>
      </w:r>
      <w:r>
        <w:t xml:space="preserve">24</w:t>
      </w:r>
      <w:r>
        <w:t xml:space="preserve"> до </w:t>
      </w:r>
      <w:r>
        <w:t xml:space="preserve">момента</w:t>
      </w:r>
      <w:r>
        <w:t xml:space="preserve"> заключения контракта с главой администрации по результатам конкурса на замещение должности главы администрации МО «Фалилеевское сельское поселение» МО «Кингисеппский муниципальный район» Ленинградской области </w:t>
      </w:r>
      <w:r>
        <w:t xml:space="preserve">Ф</w:t>
      </w:r>
      <w:r>
        <w:t xml:space="preserve">илиппову Светлану Геннадьевну, заместителя </w:t>
      </w:r>
      <w:r>
        <w:t xml:space="preserve">главы </w:t>
      </w:r>
      <w:r>
        <w:t xml:space="preserve"> администрации</w:t>
      </w:r>
      <w:r>
        <w:t xml:space="preserve"> </w:t>
      </w:r>
      <w:r>
        <w:t xml:space="preserve">по общим вопросам</w:t>
      </w:r>
      <w:r>
        <w:t xml:space="preserve">.</w:t>
      </w:r>
      <w:r>
        <w:t xml:space="preserve"> </w:t>
      </w:r>
      <w:r>
        <w:rPr>
          <w:b/>
        </w:rPr>
      </w:r>
    </w:p>
    <w:p>
      <w:pPr>
        <w:pStyle w:val="767"/>
        <w:numPr>
          <w:ilvl w:val="0"/>
          <w:numId w:val="4"/>
        </w:numPr>
        <w:ind w:left="0" w:hanging="11"/>
        <w:jc w:val="both"/>
        <w:tabs>
          <w:tab w:val="left" w:pos="284" w:leader="none"/>
        </w:tabs>
        <w:rPr>
          <w:b/>
        </w:rPr>
      </w:pPr>
      <w:r>
        <w:t xml:space="preserve">Разрешить </w:t>
      </w:r>
      <w:r>
        <w:t xml:space="preserve">Филипповой С.Г. </w:t>
      </w:r>
      <w:r>
        <w:t xml:space="preserve">совмещение должности </w:t>
      </w:r>
      <w:r>
        <w:t xml:space="preserve">заместителя главы администрации по общим вопросам</w:t>
      </w:r>
      <w:r>
        <w:t xml:space="preserve"> и </w:t>
      </w:r>
      <w:r>
        <w:t xml:space="preserve">должности  исполняющ</w:t>
      </w:r>
      <w:r>
        <w:t xml:space="preserve">и</w:t>
      </w:r>
      <w:r>
        <w:t xml:space="preserve">й</w:t>
      </w:r>
      <w:r>
        <w:t xml:space="preserve"> обязанности главы администрации МО «Фалилеевское сельское поселение» на  период исполнения обязанностей главы администрации МО «Фалилеевское сельское поселение»</w:t>
      </w:r>
      <w:r>
        <w:t xml:space="preserve">.</w:t>
      </w:r>
      <w:r>
        <w:rPr>
          <w:b/>
        </w:rPr>
      </w:r>
    </w:p>
    <w:p>
      <w:pPr>
        <w:pStyle w:val="767"/>
        <w:numPr>
          <w:ilvl w:val="0"/>
          <w:numId w:val="4"/>
        </w:numPr>
        <w:ind w:left="0" w:hanging="11"/>
        <w:jc w:val="both"/>
        <w:tabs>
          <w:tab w:val="left" w:pos="284" w:leader="none"/>
        </w:tabs>
        <w:rPr>
          <w:b/>
        </w:rPr>
      </w:pPr>
      <w:r>
        <w:t xml:space="preserve">Сохранить за Филипповой С.Г. </w:t>
      </w:r>
      <w:r>
        <w:t xml:space="preserve">1 </w:t>
      </w:r>
      <w:r>
        <w:t xml:space="preserve"> классного</w:t>
      </w:r>
      <w:r>
        <w:t xml:space="preserve"> </w:t>
      </w:r>
      <w:r>
        <w:t xml:space="preserve">чин</w:t>
      </w:r>
      <w:r>
        <w:t xml:space="preserve">а</w:t>
      </w:r>
      <w:r>
        <w:t xml:space="preserve"> муниципального служащего (высшая муниципальная должность</w:t>
      </w:r>
      <w:r>
        <w:t xml:space="preserve">) </w:t>
      </w:r>
      <w:r>
        <w:t xml:space="preserve">с сохранением </w:t>
      </w:r>
      <w:r>
        <w:t xml:space="preserve">ежемесячн</w:t>
      </w:r>
      <w:r>
        <w:t xml:space="preserve">ой</w:t>
      </w:r>
      <w:r>
        <w:t xml:space="preserve"> надбавк</w:t>
      </w:r>
      <w:r>
        <w:t xml:space="preserve">и</w:t>
      </w:r>
      <w:r>
        <w:t xml:space="preserve"> за классный чин</w:t>
      </w:r>
      <w:r>
        <w:t xml:space="preserve">.</w:t>
      </w:r>
      <w:r>
        <w:rPr>
          <w:b/>
        </w:rPr>
      </w:r>
    </w:p>
    <w:p>
      <w:pPr>
        <w:pStyle w:val="767"/>
        <w:numPr>
          <w:ilvl w:val="0"/>
          <w:numId w:val="4"/>
        </w:numPr>
        <w:ind w:left="0" w:hanging="11"/>
        <w:jc w:val="both"/>
        <w:tabs>
          <w:tab w:val="left" w:pos="284" w:leader="none"/>
        </w:tabs>
      </w:pPr>
      <w:r>
        <w:t xml:space="preserve">Главе МО «Фалилеевское сельское поселение»</w:t>
      </w:r>
      <w:r>
        <w:t xml:space="preserve"> </w:t>
      </w:r>
      <w:r>
        <w:t xml:space="preserve">С.В.Филиппову</w:t>
      </w:r>
      <w:r>
        <w:t xml:space="preserve"> заключить </w:t>
      </w:r>
      <w:r>
        <w:t xml:space="preserve">с </w:t>
      </w:r>
      <w:r>
        <w:t xml:space="preserve"> С.Г.</w:t>
      </w:r>
      <w:r>
        <w:t xml:space="preserve"> </w:t>
      </w:r>
      <w:r>
        <w:t xml:space="preserve">Филипповой трудовой договор.</w:t>
      </w:r>
      <w:r/>
    </w:p>
    <w:p>
      <w:pPr>
        <w:pStyle w:val="767"/>
        <w:numPr>
          <w:ilvl w:val="0"/>
          <w:numId w:val="4"/>
        </w:numPr>
        <w:ind w:left="0" w:hanging="11"/>
        <w:jc w:val="both"/>
        <w:tabs>
          <w:tab w:val="left" w:pos="284" w:leader="none"/>
        </w:tabs>
      </w:pPr>
      <w:r>
        <w:t xml:space="preserve">Настоящее решение вступает в силу с момента его подписания.</w:t>
      </w:r>
      <w:r/>
    </w:p>
    <w:p>
      <w:pPr>
        <w:pStyle w:val="767"/>
        <w:numPr>
          <w:ilvl w:val="0"/>
          <w:numId w:val="4"/>
        </w:numPr>
        <w:ind w:left="0" w:hanging="11"/>
        <w:jc w:val="both"/>
        <w:tabs>
          <w:tab w:val="left" w:pos="284" w:leader="none"/>
        </w:tabs>
      </w:pPr>
      <w:r>
        <w:rPr>
          <w:color w:val="000000"/>
        </w:rPr>
        <w:t xml:space="preserve">Опубликовать решение в средствах массовой информации и р</w:t>
      </w:r>
      <w:r>
        <w:t xml:space="preserve">азместить на официальном сайте МО «Фалилеевское сельское поселение» </w:t>
      </w:r>
      <w:hyperlink r:id="rId15" w:tooltip="http://www.falileevo.ru" w:history="1">
        <w:r>
          <w:rPr>
            <w:rStyle w:val="764"/>
            <w:lang w:val="en-US"/>
          </w:rPr>
          <w:t xml:space="preserve">www</w:t>
        </w:r>
        <w:r>
          <w:rPr>
            <w:rStyle w:val="764"/>
          </w:rPr>
          <w:t xml:space="preserve">.</w:t>
        </w:r>
        <w:r>
          <w:rPr>
            <w:rStyle w:val="764"/>
            <w:lang w:val="en-US"/>
          </w:rPr>
          <w:t xml:space="preserve">falileevo</w:t>
        </w:r>
        <w:r>
          <w:rPr>
            <w:rStyle w:val="764"/>
          </w:rPr>
          <w:t xml:space="preserve">.</w:t>
        </w:r>
        <w:r>
          <w:rPr>
            <w:rStyle w:val="764"/>
            <w:lang w:val="en-US"/>
          </w:rPr>
          <w:t xml:space="preserve">ru</w:t>
        </w:r>
      </w:hyperlink>
      <w:r>
        <w:t xml:space="preserve">.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color w:val="000000"/>
        </w:rPr>
      </w:pPr>
      <w:r>
        <w:rPr>
          <w:b/>
        </w:rPr>
        <w:t xml:space="preserve">                </w:t>
      </w:r>
      <w:r>
        <w:rPr>
          <w:color w:val="000000"/>
        </w:rPr>
      </w:r>
    </w:p>
    <w:p>
      <w:pPr>
        <w:jc w:val="both"/>
      </w:pPr>
      <w:r>
        <w:rPr>
          <w:color w:val="000000"/>
        </w:rPr>
        <w:t xml:space="preserve">Глава МО «Фалилеевское сельское </w:t>
      </w:r>
      <w:r>
        <w:rPr>
          <w:color w:val="000000"/>
        </w:rPr>
        <w:t xml:space="preserve">поселение</w:t>
      </w:r>
      <w:r>
        <w:rPr>
          <w:color w:val="000000"/>
        </w:rPr>
        <w:t xml:space="preserve">»   </w:t>
      </w:r>
      <w:r>
        <w:rPr>
          <w:color w:val="000000"/>
        </w:rPr>
        <w:t xml:space="preserve">                                       </w:t>
      </w:r>
      <w:r>
        <w:rPr>
          <w:color w:val="000000"/>
        </w:rPr>
        <w:t xml:space="preserve">С.В.Филиппов</w:t>
      </w:r>
      <w:bookmarkStart w:id="0" w:name="_GoBack"/>
      <w:r/>
      <w:bookmarkEnd w:id="0"/>
      <w:r/>
      <w:r/>
    </w:p>
    <w:sectPr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707" w:bottom="899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5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rPr>
        <w:rStyle w:val="751"/>
      </w:rPr>
      <w:framePr w:wrap="around" w:vAnchor="text" w:hAnchor="margin" w:xAlign="center" w:y="1"/>
    </w:pPr>
    <w:r>
      <w:rPr>
        <w:rStyle w:val="751"/>
      </w:rPr>
      <w:fldChar w:fldCharType="begin"/>
    </w:r>
    <w:r>
      <w:rPr>
        <w:rStyle w:val="751"/>
      </w:rPr>
      <w:instrText xml:space="preserve">PAGE  </w:instrText>
    </w:r>
    <w:r>
      <w:rPr>
        <w:rStyle w:val="751"/>
      </w:rPr>
      <w:fldChar w:fldCharType="end"/>
    </w:r>
    <w:r>
      <w:rPr>
        <w:rStyle w:val="751"/>
      </w:rPr>
    </w:r>
  </w:p>
  <w:p>
    <w:pPr>
      <w:pStyle w:val="75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rPr>
        <w:rStyle w:val="751"/>
      </w:rPr>
      <w:framePr w:wrap="around" w:vAnchor="text" w:hAnchor="margin" w:xAlign="center" w:y="1"/>
    </w:pPr>
    <w:r>
      <w:rPr>
        <w:rStyle w:val="751"/>
      </w:rPr>
      <w:fldChar w:fldCharType="begin"/>
    </w:r>
    <w:r>
      <w:rPr>
        <w:rStyle w:val="751"/>
      </w:rPr>
      <w:instrText xml:space="preserve">PAGE  </w:instrText>
    </w:r>
    <w:r>
      <w:rPr>
        <w:rStyle w:val="751"/>
      </w:rPr>
      <w:fldChar w:fldCharType="end"/>
    </w:r>
    <w:r>
      <w:rPr>
        <w:rStyle w:val="751"/>
      </w:rPr>
    </w:r>
  </w:p>
  <w:p>
    <w:pPr>
      <w:pStyle w:val="7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tabs>
        <w:tab w:val="clear" w:pos="4677" w:leader="none"/>
        <w:tab w:val="left" w:pos="8070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435"/>
        <w:tabs>
          <w:tab w:val="num" w:pos="795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30" w:hanging="720"/>
        <w:tabs>
          <w:tab w:val="num" w:pos="123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380" w:hanging="720"/>
        <w:tabs>
          <w:tab w:val="num" w:pos="13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90" w:hanging="1080"/>
        <w:tabs>
          <w:tab w:val="num" w:pos="189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50" w:hanging="1440"/>
        <w:tabs>
          <w:tab w:val="num" w:pos="255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60" w:hanging="1800"/>
        <w:tabs>
          <w:tab w:val="num" w:pos="30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10" w:hanging="1800"/>
        <w:tabs>
          <w:tab w:val="num" w:pos="321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720" w:hanging="2160"/>
        <w:tabs>
          <w:tab w:val="num" w:pos="372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3"/>
    <w:link w:val="73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3"/>
    <w:link w:val="74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43"/>
    <w:link w:val="741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8"/>
    <w:next w:val="7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8"/>
    <w:next w:val="7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3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8"/>
    <w:next w:val="7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8"/>
    <w:next w:val="7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8"/>
    <w:next w:val="7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8"/>
    <w:next w:val="7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3"/>
    <w:link w:val="34"/>
    <w:uiPriority w:val="10"/>
    <w:rPr>
      <w:sz w:val="48"/>
      <w:szCs w:val="48"/>
    </w:rPr>
  </w:style>
  <w:style w:type="paragraph" w:styleId="36">
    <w:name w:val="Subtitle"/>
    <w:basedOn w:val="738"/>
    <w:next w:val="7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3"/>
    <w:link w:val="36"/>
    <w:uiPriority w:val="11"/>
    <w:rPr>
      <w:sz w:val="24"/>
      <w:szCs w:val="24"/>
    </w:rPr>
  </w:style>
  <w:style w:type="paragraph" w:styleId="38">
    <w:name w:val="Quote"/>
    <w:basedOn w:val="738"/>
    <w:next w:val="7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8"/>
    <w:next w:val="7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3"/>
    <w:link w:val="756"/>
    <w:uiPriority w:val="99"/>
  </w:style>
  <w:style w:type="character" w:styleId="45">
    <w:name w:val="Footer Char"/>
    <w:basedOn w:val="743"/>
    <w:link w:val="750"/>
    <w:uiPriority w:val="99"/>
  </w:style>
  <w:style w:type="paragraph" w:styleId="46">
    <w:name w:val="Caption"/>
    <w:basedOn w:val="738"/>
    <w:next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0"/>
    <w:uiPriority w:val="99"/>
  </w:style>
  <w:style w:type="table" w:styleId="49">
    <w:name w:val="Table Grid Light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2"/>
    <w:uiPriority w:val="99"/>
    <w:rPr>
      <w:sz w:val="18"/>
    </w:rPr>
  </w:style>
  <w:style w:type="character" w:styleId="179">
    <w:name w:val="Endnote Text Char"/>
    <w:link w:val="754"/>
    <w:uiPriority w:val="99"/>
    <w:rPr>
      <w:sz w:val="20"/>
    </w:rPr>
  </w:style>
  <w:style w:type="paragraph" w:styleId="181">
    <w:name w:val="toc 1"/>
    <w:basedOn w:val="738"/>
    <w:next w:val="7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8"/>
    <w:next w:val="7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8"/>
    <w:next w:val="7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8"/>
    <w:next w:val="7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8"/>
    <w:next w:val="7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8"/>
    <w:next w:val="7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8"/>
    <w:next w:val="7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8"/>
    <w:next w:val="7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8"/>
    <w:next w:val="7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8"/>
    <w:next w:val="738"/>
    <w:uiPriority w:val="99"/>
    <w:unhideWhenUsed/>
    <w:pPr>
      <w:spacing w:after="0" w:afterAutospacing="0"/>
    </w:pPr>
  </w:style>
  <w:style w:type="paragraph" w:styleId="738" w:default="1">
    <w:name w:val="Normal"/>
    <w:qFormat/>
    <w:rPr>
      <w:sz w:val="24"/>
      <w:szCs w:val="24"/>
    </w:rPr>
  </w:style>
  <w:style w:type="paragraph" w:styleId="739">
    <w:name w:val="Heading 1"/>
    <w:basedOn w:val="738"/>
    <w:next w:val="738"/>
    <w:link w:val="76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40">
    <w:name w:val="Heading 2"/>
    <w:basedOn w:val="738"/>
    <w:next w:val="738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41">
    <w:name w:val="Heading 3"/>
    <w:basedOn w:val="738"/>
    <w:qFormat/>
    <w:pPr>
      <w:spacing w:before="300" w:after="100" w:line="240" w:lineRule="atLeast"/>
      <w:outlineLvl w:val="2"/>
    </w:pPr>
    <w:rPr>
      <w:rFonts w:ascii="Arial" w:hAnsi="Arial" w:cs="Arial"/>
      <w:b/>
      <w:color w:val="000000"/>
    </w:rPr>
  </w:style>
  <w:style w:type="paragraph" w:styleId="742">
    <w:name w:val="Heading 6"/>
    <w:basedOn w:val="738"/>
    <w:next w:val="738"/>
    <w:link w:val="758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paragraph" w:styleId="746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747">
    <w:name w:val="annotation reference"/>
    <w:semiHidden/>
    <w:rPr>
      <w:sz w:val="16"/>
      <w:szCs w:val="16"/>
    </w:rPr>
  </w:style>
  <w:style w:type="paragraph" w:styleId="748">
    <w:name w:val="annotation text"/>
    <w:basedOn w:val="738"/>
    <w:semiHidden/>
    <w:rPr>
      <w:sz w:val="20"/>
      <w:szCs w:val="20"/>
    </w:rPr>
  </w:style>
  <w:style w:type="paragraph" w:styleId="749">
    <w:name w:val="Balloon Text"/>
    <w:basedOn w:val="738"/>
    <w:semiHidden/>
    <w:rPr>
      <w:rFonts w:ascii="Tahoma" w:hAnsi="Tahoma" w:cs="Tahoma"/>
      <w:sz w:val="16"/>
      <w:szCs w:val="16"/>
    </w:rPr>
  </w:style>
  <w:style w:type="paragraph" w:styleId="750">
    <w:name w:val="Footer"/>
    <w:basedOn w:val="738"/>
    <w:link w:val="760"/>
    <w:uiPriority w:val="99"/>
    <w:pPr>
      <w:tabs>
        <w:tab w:val="center" w:pos="4677" w:leader="none"/>
        <w:tab w:val="right" w:pos="9355" w:leader="none"/>
      </w:tabs>
    </w:pPr>
  </w:style>
  <w:style w:type="character" w:styleId="751">
    <w:name w:val="page number"/>
    <w:basedOn w:val="743"/>
  </w:style>
  <w:style w:type="paragraph" w:styleId="752">
    <w:name w:val="footnote text"/>
    <w:basedOn w:val="738"/>
    <w:semiHidden/>
    <w:rPr>
      <w:sz w:val="20"/>
      <w:szCs w:val="20"/>
    </w:rPr>
  </w:style>
  <w:style w:type="character" w:styleId="753">
    <w:name w:val="footnote reference"/>
    <w:semiHidden/>
    <w:rPr>
      <w:vertAlign w:val="superscript"/>
    </w:rPr>
  </w:style>
  <w:style w:type="paragraph" w:styleId="754">
    <w:name w:val="endnote text"/>
    <w:basedOn w:val="738"/>
    <w:semiHidden/>
    <w:rPr>
      <w:sz w:val="20"/>
      <w:szCs w:val="20"/>
    </w:rPr>
  </w:style>
  <w:style w:type="character" w:styleId="755">
    <w:name w:val="endnote reference"/>
    <w:semiHidden/>
    <w:rPr>
      <w:vertAlign w:val="superscript"/>
    </w:rPr>
  </w:style>
  <w:style w:type="paragraph" w:styleId="756">
    <w:name w:val="Header"/>
    <w:basedOn w:val="738"/>
    <w:pPr>
      <w:tabs>
        <w:tab w:val="center" w:pos="4677" w:leader="none"/>
        <w:tab w:val="right" w:pos="9355" w:leader="none"/>
      </w:tabs>
    </w:pPr>
  </w:style>
  <w:style w:type="character" w:styleId="757" w:customStyle="1">
    <w:name w:val="Гипертекстовая ссылка"/>
    <w:rPr>
      <w:color w:val="008000"/>
    </w:rPr>
  </w:style>
  <w:style w:type="character" w:styleId="758" w:customStyle="1">
    <w:name w:val="Заголовок 6 Знак"/>
    <w:link w:val="742"/>
    <w:uiPriority w:val="9"/>
    <w:semiHidden/>
    <w:rPr>
      <w:rFonts w:ascii="Calibri" w:hAnsi="Calibri" w:eastAsia="Times New Roman" w:cs="Times New Roman"/>
      <w:b/>
      <w:bCs/>
      <w:sz w:val="22"/>
      <w:szCs w:val="22"/>
    </w:rPr>
  </w:style>
  <w:style w:type="paragraph" w:styleId="759" w:customStyle="1">
    <w:name w:val="Стиль"/>
    <w:pPr>
      <w:widowControl w:val="off"/>
    </w:pPr>
    <w:rPr>
      <w:rFonts w:ascii="Calibri" w:hAnsi="Calibri" w:cs="Calibri"/>
      <w:sz w:val="24"/>
      <w:szCs w:val="24"/>
    </w:rPr>
  </w:style>
  <w:style w:type="character" w:styleId="760" w:customStyle="1">
    <w:name w:val="Нижний колонтитул Знак"/>
    <w:link w:val="750"/>
    <w:uiPriority w:val="99"/>
    <w:rPr>
      <w:sz w:val="24"/>
      <w:szCs w:val="24"/>
    </w:rPr>
  </w:style>
  <w:style w:type="table" w:styleId="761">
    <w:name w:val="Table Grid"/>
    <w:basedOn w:val="74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2" w:customStyle="1">
    <w:name w:val="Знак Знак Знак1 Знак"/>
    <w:basedOn w:val="7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763" w:customStyle="1">
    <w:name w:val="Заголовок 1 Знак"/>
    <w:basedOn w:val="743"/>
    <w:link w:val="73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764">
    <w:name w:val="Hyperlink"/>
    <w:basedOn w:val="743"/>
    <w:uiPriority w:val="99"/>
    <w:unhideWhenUsed/>
    <w:rPr>
      <w:color w:val="0000ff"/>
      <w:u w:val="single"/>
    </w:rPr>
  </w:style>
  <w:style w:type="character" w:styleId="765" w:customStyle="1">
    <w:name w:val="hl"/>
    <w:basedOn w:val="743"/>
  </w:style>
  <w:style w:type="character" w:styleId="766" w:customStyle="1">
    <w:name w:val="nobr"/>
    <w:basedOn w:val="743"/>
  </w:style>
  <w:style w:type="paragraph" w:styleId="767">
    <w:name w:val="List Paragraph"/>
    <w:basedOn w:val="73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hyperlink" Target="http://www.falileev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DepFin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creator>Nekrasov</dc:creator>
  <cp:lastModifiedBy>Аня Михайлова</cp:lastModifiedBy>
  <cp:revision>5</cp:revision>
  <dcterms:created xsi:type="dcterms:W3CDTF">2024-09-11T08:11:00Z</dcterms:created>
  <dcterms:modified xsi:type="dcterms:W3CDTF">2025-04-03T13:22:46Z</dcterms:modified>
</cp:coreProperties>
</file>