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0E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Комитет </w:t>
      </w:r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 администрации муниципального образования</w:t>
      </w:r>
    </w:p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«Кингисеппский муниципальный район»</w:t>
      </w:r>
    </w:p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Ленинградской области</w:t>
      </w:r>
    </w:p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413" w:rsidRDefault="00114413" w:rsidP="00B65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F36D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 </w:t>
      </w:r>
    </w:p>
    <w:p w:rsidR="00B65448" w:rsidRPr="00F36DDE" w:rsidRDefault="00B65448" w:rsidP="00B65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413" w:rsidRPr="00F36DDE" w:rsidRDefault="00114413" w:rsidP="001144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413" w:rsidRPr="00F36DDE" w:rsidRDefault="00114413" w:rsidP="00114413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>01.11.202</w:t>
      </w:r>
      <w:r w:rsidR="007002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B65448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</w:p>
    <w:p w:rsidR="00114413" w:rsidRPr="00F36DDE" w:rsidRDefault="00114413" w:rsidP="00114413">
      <w:pPr>
        <w:widowControl w:val="0"/>
        <w:tabs>
          <w:tab w:val="num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413" w:rsidRPr="00F36DDE" w:rsidRDefault="00114413" w:rsidP="00114413">
      <w:pPr>
        <w:tabs>
          <w:tab w:val="left" w:pos="4820"/>
        </w:tabs>
        <w:spacing w:line="240" w:lineRule="auto"/>
        <w:ind w:right="43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7"/>
      <w:r w:rsidRPr="00F36DDE">
        <w:rPr>
          <w:rFonts w:ascii="Times New Roman" w:hAnsi="Times New Roman" w:cs="Times New Roman"/>
          <w:b/>
          <w:sz w:val="26"/>
          <w:szCs w:val="26"/>
        </w:rPr>
        <w:t>Об утверждении порядка формирования и применения кодов бюджетной классификации Российской Федерации в части, относящейся к бюджету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</w:t>
      </w:r>
    </w:p>
    <w:p w:rsidR="00114413" w:rsidRPr="00F36DDE" w:rsidRDefault="00114413" w:rsidP="00114413">
      <w:pPr>
        <w:ind w:right="481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permStart w:id="1802591217" w:edGrp="everyone"/>
      <w:permEnd w:id="1802591217"/>
    </w:p>
    <w:p w:rsidR="00114413" w:rsidRPr="00F36DDE" w:rsidRDefault="00114413" w:rsidP="00114413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36DDE">
        <w:rPr>
          <w:rFonts w:ascii="Times New Roman" w:hAnsi="Times New Roman" w:cs="Times New Roman"/>
          <w:sz w:val="28"/>
          <w:szCs w:val="28"/>
        </w:rPr>
        <w:t xml:space="preserve">В соответствии со статьями 9 и 21 Бюджетного кодекса Российской Федерации,  </w:t>
      </w:r>
    </w:p>
    <w:p w:rsidR="00114413" w:rsidRPr="00F36DDE" w:rsidRDefault="00114413" w:rsidP="00114413">
      <w:pPr>
        <w:spacing w:before="240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r w:rsidRPr="00F36DDE">
        <w:rPr>
          <w:rFonts w:ascii="Times New Roman" w:hAnsi="Times New Roman" w:cs="Times New Roman"/>
          <w:b/>
          <w:bCs/>
          <w:spacing w:val="30"/>
          <w:sz w:val="28"/>
          <w:szCs w:val="28"/>
        </w:rPr>
        <w:t>п р и к а з ы в а ю:</w:t>
      </w:r>
    </w:p>
    <w:p w:rsidR="00473FDF" w:rsidRPr="00F36DDE" w:rsidRDefault="00114413" w:rsidP="00473F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hAnsi="Times New Roman" w:cs="Times New Roman"/>
          <w:sz w:val="28"/>
          <w:szCs w:val="28"/>
        </w:rPr>
        <w:t>Утвердить прилагаемый Порядок формирования и применения кодов бюджетной классификации Российской Федерации в части, относящейся к бюджету муниципального образования «Фалилеевское сельское поселение» муниципального образования «</w:t>
      </w:r>
      <w:r w:rsidRPr="00F36DDE">
        <w:rPr>
          <w:rFonts w:ascii="Times New Roman" w:hAnsi="Times New Roman" w:cs="Times New Roman"/>
          <w:bCs/>
          <w:sz w:val="28"/>
          <w:szCs w:val="28"/>
        </w:rPr>
        <w:t>Кингисеппский муниципальн</w:t>
      </w:r>
      <w:r w:rsidR="00751A52">
        <w:rPr>
          <w:rFonts w:ascii="Times New Roman" w:hAnsi="Times New Roman" w:cs="Times New Roman"/>
          <w:bCs/>
          <w:sz w:val="28"/>
          <w:szCs w:val="28"/>
        </w:rPr>
        <w:t>ый район» Ленинградской области</w:t>
      </w:r>
      <w:r w:rsidRPr="00F36DD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  <w:r w:rsidR="00473FDF" w:rsidRPr="00F36DDE">
        <w:rPr>
          <w:rFonts w:ascii="Times New Roman" w:hAnsi="Times New Roman" w:cs="Times New Roman"/>
          <w:sz w:val="28"/>
          <w:szCs w:val="28"/>
        </w:rPr>
        <w:t>(</w:t>
      </w:r>
      <w:r w:rsidR="00473FDF"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далее-Порядок)</w:t>
      </w:r>
      <w:r w:rsidR="00473FDF" w:rsidRPr="00F36DDE">
        <w:rPr>
          <w:rFonts w:ascii="Calibri" w:hAnsi="Calibri" w:cs="Calibri"/>
        </w:rPr>
        <w:t xml:space="preserve"> </w:t>
      </w:r>
      <w:r w:rsidR="00473FDF"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приказу</w:t>
      </w:r>
      <w:r w:rsidR="00473FDF" w:rsidRPr="00F36DDE">
        <w:rPr>
          <w:rFonts w:ascii="Times New Roman" w:hAnsi="Times New Roman" w:cs="Times New Roman"/>
          <w:sz w:val="28"/>
          <w:szCs w:val="28"/>
        </w:rPr>
        <w:t>.</w:t>
      </w:r>
      <w:r w:rsidR="00473FDF"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3FDF" w:rsidRPr="00F36DDE" w:rsidRDefault="00473FDF" w:rsidP="00B654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DDE">
        <w:rPr>
          <w:rFonts w:ascii="Times New Roman" w:hAnsi="Times New Roman" w:cs="Times New Roman"/>
          <w:sz w:val="28"/>
          <w:szCs w:val="28"/>
        </w:rPr>
        <w:t xml:space="preserve">2. </w:t>
      </w:r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разместить на официальном сайте администрации МО </w:t>
      </w:r>
      <w:r w:rsidRPr="00F36DDE">
        <w:rPr>
          <w:rFonts w:ascii="Times New Roman" w:hAnsi="Times New Roman" w:cs="Times New Roman"/>
          <w:sz w:val="28"/>
          <w:szCs w:val="28"/>
        </w:rPr>
        <w:t>«Фалилеевское сельское поселение» муниципального образования «</w:t>
      </w:r>
      <w:r w:rsidRPr="00F36DDE">
        <w:rPr>
          <w:rFonts w:ascii="Times New Roman" w:hAnsi="Times New Roman" w:cs="Times New Roman"/>
          <w:bCs/>
          <w:sz w:val="28"/>
          <w:szCs w:val="28"/>
        </w:rPr>
        <w:t>Кингисеппский муниципальный район» Ленинградской области</w:t>
      </w:r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Интернет.</w:t>
      </w:r>
    </w:p>
    <w:p w:rsidR="00473FDF" w:rsidRPr="00F36DDE" w:rsidRDefault="00473FDF" w:rsidP="00473FDF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>Справочники кодов целевых статей расходов и кодов дополнительной классификации ведутся в подсистеме «АЦК-Планирование».</w:t>
      </w:r>
    </w:p>
    <w:p w:rsidR="00473FDF" w:rsidRPr="00F36DDE" w:rsidRDefault="00473FDF" w:rsidP="00473FD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ведение справочников кодов целевых статей расходов, 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справочников дополнительных функциональных кодов (доп. ФК), дополнительных экономических кодов (доп. ЭК), дополнительных кодов расходов (доп. КР), кодов целей, присваиваемых для отражения целей назначения использования средств бюджета муниципального образования </w:t>
      </w:r>
      <w:r w:rsidRPr="00F36DDE">
        <w:rPr>
          <w:rFonts w:ascii="Times New Roman" w:hAnsi="Times New Roman" w:cs="Times New Roman"/>
          <w:sz w:val="28"/>
          <w:szCs w:val="28"/>
        </w:rPr>
        <w:t>«Фалилеевское сельское поселение»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является бюджетный отдел комитета финансов администрации МО «Кингисеппский муниципальный район». </w:t>
      </w:r>
    </w:p>
    <w:p w:rsidR="00473FDF" w:rsidRPr="00F36DDE" w:rsidRDefault="00473FDF" w:rsidP="00473FDF">
      <w:pPr>
        <w:widowControl w:val="0"/>
        <w:autoSpaceDE w:val="0"/>
        <w:autoSpaceDN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приказ вступает в силу с момента его подписания и  распространяется на правоотношения, возникшие при составлении и исполнении бюджета муниципального образования </w:t>
      </w:r>
      <w:r w:rsidRPr="00F36DDE">
        <w:rPr>
          <w:rFonts w:ascii="Times New Roman" w:hAnsi="Times New Roman" w:cs="Times New Roman"/>
          <w:sz w:val="28"/>
          <w:szCs w:val="28"/>
        </w:rPr>
        <w:t>«Фалилеевское сельское поселение»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>, начиная с бюджета на 202</w:t>
      </w:r>
      <w:r w:rsidR="0070023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 w:rsidR="0070023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202</w:t>
      </w:r>
      <w:r w:rsidR="0070023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36D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годов.</w:t>
      </w:r>
    </w:p>
    <w:p w:rsidR="00473FDF" w:rsidRPr="00F36DDE" w:rsidRDefault="00473FDF" w:rsidP="00473FD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D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36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возложить на заместителя председателя комитета финансов, начальника бюджетного отдела и заместителя председателя комитета финансов, начальника отдела учета исполнения бюджета, главного бухгалтера.</w:t>
      </w:r>
    </w:p>
    <w:p w:rsidR="00473FDF" w:rsidRPr="00F36DDE" w:rsidRDefault="00473FDF" w:rsidP="00473FDF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73FDF" w:rsidRPr="00F36DDE" w:rsidRDefault="00473FDF" w:rsidP="00473FDF">
      <w:pPr>
        <w:jc w:val="both"/>
        <w:rPr>
          <w:rFonts w:ascii="Times New Roman" w:hAnsi="Times New Roman" w:cs="Times New Roman"/>
        </w:rPr>
      </w:pPr>
    </w:p>
    <w:p w:rsidR="00473FDF" w:rsidRPr="00F36DDE" w:rsidRDefault="00473FDF" w:rsidP="00473FDF">
      <w:pPr>
        <w:jc w:val="both"/>
        <w:rPr>
          <w:rFonts w:ascii="Times New Roman" w:hAnsi="Times New Roman" w:cs="Times New Roman"/>
        </w:rPr>
      </w:pPr>
    </w:p>
    <w:p w:rsidR="00B65448" w:rsidRDefault="00B65448" w:rsidP="00700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0023E" w:rsidRPr="00986007" w:rsidRDefault="00B65448" w:rsidP="00700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0023E" w:rsidRPr="0098600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0023E" w:rsidRPr="00986007">
        <w:rPr>
          <w:rFonts w:ascii="Times New Roman" w:hAnsi="Times New Roman" w:cs="Times New Roman"/>
          <w:sz w:val="28"/>
          <w:szCs w:val="28"/>
        </w:rPr>
        <w:t xml:space="preserve"> комитета финансов </w:t>
      </w:r>
    </w:p>
    <w:p w:rsidR="0070023E" w:rsidRPr="00986007" w:rsidRDefault="0070023E" w:rsidP="00700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6007">
        <w:rPr>
          <w:rFonts w:ascii="Times New Roman" w:hAnsi="Times New Roman" w:cs="Times New Roman"/>
          <w:sz w:val="28"/>
          <w:szCs w:val="28"/>
        </w:rPr>
        <w:t>Кингисеппского</w:t>
      </w:r>
      <w:proofErr w:type="gramEnd"/>
      <w:r w:rsidRPr="009860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23E" w:rsidRDefault="0070023E" w:rsidP="00700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007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</w:t>
      </w:r>
      <w:r w:rsidR="00B65448">
        <w:rPr>
          <w:rFonts w:ascii="Times New Roman" w:hAnsi="Times New Roman" w:cs="Times New Roman"/>
          <w:sz w:val="28"/>
          <w:szCs w:val="28"/>
        </w:rPr>
        <w:t xml:space="preserve">       </w:t>
      </w:r>
      <w:r w:rsidRPr="0098600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5448">
        <w:rPr>
          <w:rFonts w:ascii="Times New Roman" w:hAnsi="Times New Roman" w:cs="Times New Roman"/>
          <w:sz w:val="28"/>
          <w:szCs w:val="28"/>
        </w:rPr>
        <w:t>Т.В. Смурова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023E" w:rsidSect="00CD0EF4">
      <w:headerReference w:type="default" r:id="rId8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F5F" w:rsidRDefault="001D0F5F">
      <w:pPr>
        <w:spacing w:after="0" w:line="240" w:lineRule="auto"/>
      </w:pPr>
      <w:r>
        <w:separator/>
      </w:r>
    </w:p>
  </w:endnote>
  <w:endnote w:type="continuationSeparator" w:id="0">
    <w:p w:rsidR="001D0F5F" w:rsidRDefault="001D0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F5F" w:rsidRDefault="001D0F5F">
      <w:pPr>
        <w:spacing w:after="0" w:line="240" w:lineRule="auto"/>
      </w:pPr>
      <w:r>
        <w:separator/>
      </w:r>
    </w:p>
  </w:footnote>
  <w:footnote w:type="continuationSeparator" w:id="0">
    <w:p w:rsidR="001D0F5F" w:rsidRDefault="001D0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306669"/>
      <w:docPartObj>
        <w:docPartGallery w:val="Page Numbers (Top of Page)"/>
        <w:docPartUnique/>
      </w:docPartObj>
    </w:sdtPr>
    <w:sdtEndPr/>
    <w:sdtContent>
      <w:p w:rsidR="00CD0EF4" w:rsidRDefault="001144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448">
          <w:rPr>
            <w:noProof/>
          </w:rPr>
          <w:t>2</w:t>
        </w:r>
        <w:r>
          <w:fldChar w:fldCharType="end"/>
        </w:r>
      </w:p>
    </w:sdtContent>
  </w:sdt>
  <w:p w:rsidR="00CD0EF4" w:rsidRDefault="00B654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558EC"/>
    <w:multiLevelType w:val="multilevel"/>
    <w:tmpl w:val="FC109DDA"/>
    <w:lvl w:ilvl="0">
      <w:start w:val="1"/>
      <w:numFmt w:val="decimal"/>
      <w:lvlText w:val="%1."/>
      <w:lvlJc w:val="left"/>
      <w:pPr>
        <w:ind w:left="2087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2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4fiOXTkFxbxk0iNXC0GxvBY74Gk=" w:salt="P6tLcbgSEDF6yyiwwaUJg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13"/>
    <w:rsid w:val="00004812"/>
    <w:rsid w:val="00114413"/>
    <w:rsid w:val="001B6BE6"/>
    <w:rsid w:val="001D0F5F"/>
    <w:rsid w:val="003E774B"/>
    <w:rsid w:val="00473FDF"/>
    <w:rsid w:val="00557186"/>
    <w:rsid w:val="0070023E"/>
    <w:rsid w:val="00751A52"/>
    <w:rsid w:val="007E5C97"/>
    <w:rsid w:val="00B03221"/>
    <w:rsid w:val="00B65448"/>
    <w:rsid w:val="00F36DDE"/>
    <w:rsid w:val="00FB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413"/>
  </w:style>
  <w:style w:type="paragraph" w:styleId="a5">
    <w:name w:val="List Paragraph"/>
    <w:basedOn w:val="a"/>
    <w:uiPriority w:val="34"/>
    <w:qFormat/>
    <w:rsid w:val="001144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413"/>
  </w:style>
  <w:style w:type="paragraph" w:styleId="a5">
    <w:name w:val="List Paragraph"/>
    <w:basedOn w:val="a"/>
    <w:uiPriority w:val="34"/>
    <w:qFormat/>
    <w:rsid w:val="001144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2054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INA</cp:lastModifiedBy>
  <cp:revision>9</cp:revision>
  <cp:lastPrinted>2024-12-18T13:10:00Z</cp:lastPrinted>
  <dcterms:created xsi:type="dcterms:W3CDTF">2021-11-24T07:30:00Z</dcterms:created>
  <dcterms:modified xsi:type="dcterms:W3CDTF">2024-12-18T13:11:00Z</dcterms:modified>
</cp:coreProperties>
</file>