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67" w:rsidRPr="0075634D" w:rsidRDefault="00EC667C" w:rsidP="00DB6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DB6167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B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E4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4480B" w:rsidRPr="0075634D" w:rsidRDefault="00E4480B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99"/>
      </w:tblGrid>
      <w:tr w:rsidR="00EC667C" w:rsidRPr="0075634D" w:rsidTr="00E4480B">
        <w:tc>
          <w:tcPr>
            <w:tcW w:w="5353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167" w:rsidRDefault="00354D3E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DB6167">
        <w:rPr>
          <w:rFonts w:ascii="Times New Roman" w:hAnsi="Times New Roman" w:cs="Times New Roman"/>
          <w:sz w:val="28"/>
          <w:szCs w:val="28"/>
        </w:rPr>
        <w:t>П</w:t>
      </w:r>
      <w:r w:rsidR="00DB6167" w:rsidRPr="00097B82">
        <w:rPr>
          <w:rFonts w:ascii="Times New Roman" w:hAnsi="Times New Roman" w:cs="Times New Roman"/>
          <w:sz w:val="28"/>
        </w:rPr>
        <w:t xml:space="preserve">о тексту </w:t>
      </w:r>
      <w:r w:rsidR="00DB6167">
        <w:rPr>
          <w:rFonts w:ascii="Times New Roman" w:hAnsi="Times New Roman" w:cs="Times New Roman"/>
          <w:sz w:val="28"/>
        </w:rPr>
        <w:t xml:space="preserve">Порядка </w:t>
      </w:r>
      <w:r w:rsidR="00DB6167" w:rsidRPr="00097B82">
        <w:rPr>
          <w:rFonts w:ascii="Times New Roman" w:hAnsi="Times New Roman" w:cs="Times New Roman"/>
          <w:sz w:val="28"/>
        </w:rPr>
        <w:t>слов</w:t>
      </w:r>
      <w:r w:rsidR="00DB6167">
        <w:rPr>
          <w:rFonts w:ascii="Times New Roman" w:hAnsi="Times New Roman" w:cs="Times New Roman"/>
          <w:sz w:val="28"/>
        </w:rPr>
        <w:t>осочетания«</w:t>
      </w:r>
      <w:r w:rsidR="00DB6167" w:rsidRPr="004B77CA">
        <w:rPr>
          <w:rFonts w:ascii="Times New Roman" w:hAnsi="Times New Roman" w:cs="Times New Roman"/>
          <w:sz w:val="28"/>
          <w:szCs w:val="28"/>
        </w:rPr>
        <w:t>от 06.06.2019 № 85н (с изменениями)</w:t>
      </w:r>
      <w:r w:rsidR="00DB6167">
        <w:rPr>
          <w:rFonts w:ascii="Times New Roman" w:hAnsi="Times New Roman" w:cs="Times New Roman"/>
          <w:sz w:val="28"/>
          <w:szCs w:val="28"/>
        </w:rPr>
        <w:t>, «</w:t>
      </w:r>
      <w:r w:rsidR="00DB6167" w:rsidRPr="004B77CA">
        <w:rPr>
          <w:rFonts w:ascii="Times New Roman" w:hAnsi="Times New Roman"/>
          <w:sz w:val="28"/>
          <w:szCs w:val="28"/>
        </w:rPr>
        <w:t>от 08.06.2021 № 75н (с изменениями)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="00DB6167" w:rsidRPr="00097B82">
        <w:rPr>
          <w:rFonts w:ascii="Times New Roman" w:hAnsi="Times New Roman" w:cs="Times New Roman"/>
          <w:sz w:val="28"/>
        </w:rPr>
        <w:t>заменить слов</w:t>
      </w:r>
      <w:r w:rsidR="00DB6167">
        <w:rPr>
          <w:rFonts w:ascii="Times New Roman" w:hAnsi="Times New Roman" w:cs="Times New Roman"/>
          <w:sz w:val="28"/>
        </w:rPr>
        <w:t>осочетаниями«</w:t>
      </w:r>
      <w:r w:rsidR="00DB6167" w:rsidRPr="00C92D1A">
        <w:rPr>
          <w:rFonts w:ascii="Times New Roman" w:hAnsi="Times New Roman" w:cs="Times New Roman"/>
          <w:sz w:val="28"/>
          <w:szCs w:val="24"/>
        </w:rPr>
        <w:t xml:space="preserve">от 24 мая 2022 г. </w:t>
      </w:r>
      <w:r w:rsidR="00DB6167">
        <w:rPr>
          <w:rFonts w:ascii="Times New Roman" w:hAnsi="Times New Roman" w:cs="Times New Roman"/>
          <w:sz w:val="28"/>
          <w:szCs w:val="24"/>
        </w:rPr>
        <w:t>№</w:t>
      </w:r>
      <w:r w:rsidR="00DB6167" w:rsidRPr="00C92D1A">
        <w:rPr>
          <w:rFonts w:ascii="Times New Roman" w:hAnsi="Times New Roman" w:cs="Times New Roman"/>
          <w:sz w:val="28"/>
          <w:szCs w:val="24"/>
        </w:rPr>
        <w:t xml:space="preserve"> 82н</w:t>
      </w:r>
      <w:r w:rsidR="00DB6167">
        <w:rPr>
          <w:rFonts w:ascii="Times New Roman" w:hAnsi="Times New Roman" w:cs="Times New Roman"/>
          <w:sz w:val="28"/>
          <w:szCs w:val="24"/>
        </w:rPr>
        <w:t xml:space="preserve">», «от 17 мая </w:t>
      </w:r>
      <w:r w:rsidR="00DB6167" w:rsidRPr="00C92D1A">
        <w:rPr>
          <w:rFonts w:ascii="Times New Roman" w:hAnsi="Times New Roman" w:cs="Times New Roman"/>
          <w:sz w:val="28"/>
          <w:szCs w:val="24"/>
        </w:rPr>
        <w:t>2022</w:t>
      </w:r>
      <w:r w:rsidR="00DB6167">
        <w:rPr>
          <w:rFonts w:ascii="Times New Roman" w:hAnsi="Times New Roman" w:cs="Times New Roman"/>
          <w:sz w:val="28"/>
          <w:szCs w:val="24"/>
        </w:rPr>
        <w:t xml:space="preserve"> г. №</w:t>
      </w:r>
      <w:r w:rsidR="00DB6167" w:rsidRPr="00C92D1A">
        <w:rPr>
          <w:rFonts w:ascii="Times New Roman" w:hAnsi="Times New Roman" w:cs="Times New Roman"/>
          <w:sz w:val="28"/>
          <w:szCs w:val="24"/>
        </w:rPr>
        <w:t xml:space="preserve"> 75н </w:t>
      </w:r>
      <w:r w:rsidR="00DB6167">
        <w:rPr>
          <w:rFonts w:ascii="Times New Roman" w:hAnsi="Times New Roman" w:cs="Times New Roman"/>
          <w:sz w:val="28"/>
          <w:szCs w:val="24"/>
        </w:rPr>
        <w:t>«</w:t>
      </w:r>
      <w:r w:rsidR="00DB6167" w:rsidRPr="00C92D1A">
        <w:rPr>
          <w:rFonts w:ascii="Times New Roman" w:hAnsi="Times New Roman" w:cs="Times New Roman"/>
          <w:sz w:val="28"/>
          <w:szCs w:val="24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DB6167">
        <w:rPr>
          <w:rFonts w:ascii="Times New Roman" w:hAnsi="Times New Roman" w:cs="Times New Roman"/>
          <w:sz w:val="28"/>
          <w:szCs w:val="24"/>
        </w:rPr>
        <w:t xml:space="preserve"> в соответствующем падеже.</w:t>
      </w:r>
    </w:p>
    <w:p w:rsidR="002A3BBA" w:rsidRPr="00077EBF" w:rsidRDefault="00E41E84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«Развитие </w:t>
      </w:r>
      <w:r w:rsidR="002A3BBA">
        <w:rPr>
          <w:rFonts w:ascii="Times New Roman" w:hAnsi="Times New Roman" w:cs="Times New Roman"/>
          <w:sz w:val="28"/>
          <w:szCs w:val="28"/>
        </w:rPr>
        <w:t xml:space="preserve">культуры и спортав </w:t>
      </w:r>
      <w:r w:rsidR="002A3BBA" w:rsidRPr="00077EBF">
        <w:rPr>
          <w:rFonts w:ascii="Times New Roman" w:hAnsi="Times New Roman" w:cs="Times New Roman"/>
          <w:sz w:val="28"/>
          <w:szCs w:val="28"/>
        </w:rPr>
        <w:t>Фалилеевско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3BBA">
        <w:rPr>
          <w:rFonts w:ascii="Times New Roman" w:hAnsi="Times New Roman" w:cs="Times New Roman"/>
          <w:sz w:val="28"/>
          <w:szCs w:val="28"/>
        </w:rPr>
        <w:t>и</w:t>
      </w:r>
      <w:r w:rsidR="002A3BBA"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2A3BBA" w:rsidRPr="00AF12AD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41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«Создание условий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культуры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1E84" w:rsidRPr="00AA5724" w:rsidRDefault="002A3BBA" w:rsidP="00E41E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="00E41E84" w:rsidRPr="00AA57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41E84" w:rsidRPr="00AA5724">
        <w:rPr>
          <w:rFonts w:ascii="Times New Roman" w:hAnsi="Times New Roman" w:cs="Times New Roman"/>
          <w:sz w:val="28"/>
          <w:szCs w:val="28"/>
        </w:rPr>
        <w:t xml:space="preserve">4840 Поддержка развития общественной инфраструктуры муниципального значения </w:t>
      </w:r>
    </w:p>
    <w:p w:rsidR="002A3BBA" w:rsidRPr="00E41E84" w:rsidRDefault="00E41E84" w:rsidP="00E41E84">
      <w:pPr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72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«Фалилеевское сельское поселение» источником финансового обеспечения которых являются субсидии, предоставляемые из областного бюджета Ленинградской области, а также расходы бюджета МО «Фалилеевское сельское поселение» в целях софинансирования которых предоставляются из бюджета  Ленинградской области средства на поддержку развития общественной инфраструктуры муниципального значения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D3E" w:rsidRPr="00DC2A42" w:rsidRDefault="002A3BBA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41E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56D09">
        <w:rPr>
          <w:rFonts w:ascii="Times New Roman" w:hAnsi="Times New Roman"/>
          <w:sz w:val="28"/>
          <w:szCs w:val="28"/>
        </w:rPr>
        <w:t>П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="00354D3E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E4480B">
        <w:trPr>
          <w:trHeight w:val="3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A3BBA" w:rsidP="00E41E84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</w:t>
            </w:r>
            <w:r w:rsidR="00E41E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41E84" w:rsidRPr="00A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41E84" w:rsidRPr="00AA5724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E41E84" w:rsidP="002A3BB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5724">
              <w:rPr>
                <w:rFonts w:ascii="Times New Roman" w:hAnsi="Times New Roman" w:cs="Times New Roman"/>
                <w:sz w:val="28"/>
                <w:szCs w:val="28"/>
              </w:rPr>
              <w:t>Поддержка развития общественной инфраструктуры муниципального значения</w:t>
            </w:r>
          </w:p>
        </w:tc>
      </w:tr>
    </w:tbl>
    <w:p w:rsidR="00354D3E" w:rsidRPr="00512112" w:rsidRDefault="00354D3E" w:rsidP="00354D3E">
      <w:pPr>
        <w:widowControl w:val="0"/>
        <w:autoSpaceDE w:val="0"/>
        <w:autoSpaceDN w:val="0"/>
        <w:adjustRightInd w:val="0"/>
        <w:spacing w:before="240"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E41E84">
      <w:pPr>
        <w:widowControl w:val="0"/>
        <w:autoSpaceDE w:val="0"/>
        <w:autoSpaceDN w:val="0"/>
        <w:spacing w:after="0" w:line="360" w:lineRule="auto"/>
        <w:ind w:right="-284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41E84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E41E84" w:rsidRPr="00DD649C">
        <w:rPr>
          <w:rFonts w:ascii="Times New Roman" w:eastAsia="Calibri" w:hAnsi="Times New Roman" w:cs="Times New Roman"/>
          <w:sz w:val="28"/>
          <w:szCs w:val="28"/>
        </w:rPr>
        <w:t xml:space="preserve">и  распространяется на правоотношения, возникшие при составлении и исполнении бюджета муниципального образования </w:t>
      </w:r>
      <w:r w:rsidR="00E41E84" w:rsidRPr="00DD649C">
        <w:rPr>
          <w:rFonts w:ascii="Times New Roman" w:hAnsi="Times New Roman" w:cs="Times New Roman"/>
          <w:sz w:val="28"/>
          <w:szCs w:val="28"/>
        </w:rPr>
        <w:t>«</w:t>
      </w:r>
      <w:r w:rsidR="009B0DC5" w:rsidRPr="00AA5724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="00E41E84" w:rsidRPr="00DD649C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41E84" w:rsidRPr="00DD649C">
        <w:rPr>
          <w:rFonts w:ascii="Times New Roman" w:eastAsia="Calibri" w:hAnsi="Times New Roman" w:cs="Times New Roman"/>
          <w:sz w:val="28"/>
          <w:szCs w:val="28"/>
        </w:rPr>
        <w:t>, начиная с бюджета на 202</w:t>
      </w:r>
      <w:r w:rsidR="00E41E84">
        <w:rPr>
          <w:rFonts w:ascii="Times New Roman" w:eastAsia="Calibri" w:hAnsi="Times New Roman" w:cs="Times New Roman"/>
          <w:sz w:val="28"/>
          <w:szCs w:val="28"/>
        </w:rPr>
        <w:t>3</w:t>
      </w:r>
      <w:r w:rsidR="00E41E84" w:rsidRPr="00DD649C">
        <w:rPr>
          <w:rFonts w:ascii="Times New Roman" w:eastAsia="Calibri" w:hAnsi="Times New Roman" w:cs="Times New Roman"/>
          <w:sz w:val="28"/>
          <w:szCs w:val="28"/>
        </w:rPr>
        <w:t xml:space="preserve"> год  и на плановый период 202</w:t>
      </w:r>
      <w:r w:rsidR="00E41E84">
        <w:rPr>
          <w:rFonts w:ascii="Times New Roman" w:eastAsia="Calibri" w:hAnsi="Times New Roman" w:cs="Times New Roman"/>
          <w:sz w:val="28"/>
          <w:szCs w:val="28"/>
        </w:rPr>
        <w:t>4</w:t>
      </w:r>
      <w:r w:rsidR="00E41E84" w:rsidRPr="00DD649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41E84">
        <w:rPr>
          <w:rFonts w:ascii="Times New Roman" w:eastAsia="Calibri" w:hAnsi="Times New Roman" w:cs="Times New Roman"/>
          <w:sz w:val="28"/>
          <w:szCs w:val="28"/>
        </w:rPr>
        <w:t>5</w:t>
      </w:r>
      <w:r w:rsidR="00E41E84" w:rsidRPr="00DD649C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84" w:rsidRDefault="00E41E84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84" w:rsidRDefault="00E41E84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E41E84" w:rsidRPr="00512112" w:rsidRDefault="00856D09" w:rsidP="00E41E8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1E84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E41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E41E84" w:rsidP="00E41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</w:p>
    <w:bookmarkEnd w:id="0"/>
    <w:p w:rsidR="007803E2" w:rsidRDefault="007803E2" w:rsidP="00E4480B">
      <w:pPr>
        <w:spacing w:after="0" w:line="240" w:lineRule="auto"/>
        <w:jc w:val="both"/>
      </w:pPr>
    </w:p>
    <w:sectPr w:rsidR="007803E2" w:rsidSect="00E4480B">
      <w:headerReference w:type="default" r:id="rId7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5E" w:rsidRDefault="00E4345E" w:rsidP="00E4480B">
      <w:pPr>
        <w:spacing w:after="0" w:line="240" w:lineRule="auto"/>
      </w:pPr>
      <w:r>
        <w:separator/>
      </w:r>
    </w:p>
  </w:endnote>
  <w:endnote w:type="continuationSeparator" w:id="1">
    <w:p w:rsidR="00E4345E" w:rsidRDefault="00E4345E" w:rsidP="00E4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5E" w:rsidRDefault="00E4345E" w:rsidP="00E4480B">
      <w:pPr>
        <w:spacing w:after="0" w:line="240" w:lineRule="auto"/>
      </w:pPr>
      <w:r>
        <w:separator/>
      </w:r>
    </w:p>
  </w:footnote>
  <w:footnote w:type="continuationSeparator" w:id="1">
    <w:p w:rsidR="00E4345E" w:rsidRDefault="00E4345E" w:rsidP="00E4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413453"/>
      <w:docPartObj>
        <w:docPartGallery w:val="Page Numbers (Top of Page)"/>
        <w:docPartUnique/>
      </w:docPartObj>
    </w:sdtPr>
    <w:sdtContent>
      <w:p w:rsidR="00E4480B" w:rsidRDefault="006908EF">
        <w:pPr>
          <w:pStyle w:val="a7"/>
          <w:jc w:val="center"/>
        </w:pPr>
        <w:r>
          <w:fldChar w:fldCharType="begin"/>
        </w:r>
        <w:r w:rsidR="00E4480B">
          <w:instrText>PAGE   \* MERGEFORMAT</w:instrText>
        </w:r>
        <w:r>
          <w:fldChar w:fldCharType="separate"/>
        </w:r>
        <w:r w:rsidR="00025FDB">
          <w:rPr>
            <w:noProof/>
          </w:rPr>
          <w:t>3</w:t>
        </w:r>
        <w:r>
          <w:fldChar w:fldCharType="end"/>
        </w:r>
      </w:p>
    </w:sdtContent>
  </w:sdt>
  <w:p w:rsidR="00E4480B" w:rsidRDefault="00E448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25FDB"/>
    <w:rsid w:val="0003723B"/>
    <w:rsid w:val="000530F9"/>
    <w:rsid w:val="00074209"/>
    <w:rsid w:val="00077EBF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A3BBA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369F2"/>
    <w:rsid w:val="00655233"/>
    <w:rsid w:val="0066042E"/>
    <w:rsid w:val="00664DAA"/>
    <w:rsid w:val="0067366E"/>
    <w:rsid w:val="006908EF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23A81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B0DC5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B6167"/>
    <w:rsid w:val="00DE300A"/>
    <w:rsid w:val="00DE33EA"/>
    <w:rsid w:val="00E0084A"/>
    <w:rsid w:val="00E03DEF"/>
    <w:rsid w:val="00E10BE8"/>
    <w:rsid w:val="00E14E3F"/>
    <w:rsid w:val="00E238D5"/>
    <w:rsid w:val="00E41E84"/>
    <w:rsid w:val="00E4345E"/>
    <w:rsid w:val="00E4480B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80B"/>
  </w:style>
  <w:style w:type="paragraph" w:styleId="a9">
    <w:name w:val="footer"/>
    <w:basedOn w:val="a"/>
    <w:link w:val="aa"/>
    <w:uiPriority w:val="99"/>
    <w:unhideWhenUsed/>
    <w:rsid w:val="00E4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80B"/>
  </w:style>
  <w:style w:type="paragraph" w:styleId="a9">
    <w:name w:val="footer"/>
    <w:basedOn w:val="a"/>
    <w:link w:val="aa"/>
    <w:uiPriority w:val="99"/>
    <w:unhideWhenUsed/>
    <w:rsid w:val="00E4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2022-12-16T12:02:00Z</cp:lastPrinted>
  <dcterms:created xsi:type="dcterms:W3CDTF">2022-12-19T13:22:00Z</dcterms:created>
  <dcterms:modified xsi:type="dcterms:W3CDTF">2022-12-19T13:22:00Z</dcterms:modified>
</cp:coreProperties>
</file>