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7DC" w:rsidRPr="0020549B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54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C837DC" w:rsidRPr="00C85ED8" w:rsidRDefault="00C837DC" w:rsidP="00C837DC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C85ED8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0511AA">
        <w:rPr>
          <w:rFonts w:ascii="Times New Roman" w:hAnsi="Times New Roman" w:cs="Times New Roman"/>
          <w:sz w:val="24"/>
          <w:szCs w:val="24"/>
        </w:rPr>
        <w:t>Фалилеевское</w:t>
      </w:r>
      <w:r w:rsidRPr="00C85ED8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 муниципальный район» Ленинградской области, их структур</w:t>
      </w:r>
      <w:r w:rsidR="00CD7D58">
        <w:rPr>
          <w:rFonts w:ascii="Times New Roman" w:hAnsi="Times New Roman" w:cs="Times New Roman"/>
          <w:sz w:val="24"/>
          <w:szCs w:val="24"/>
        </w:rPr>
        <w:t>ы</w:t>
      </w:r>
      <w:r w:rsidRPr="00C85ED8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CD7D58">
        <w:rPr>
          <w:rFonts w:ascii="Times New Roman" w:hAnsi="Times New Roman" w:cs="Times New Roman"/>
          <w:sz w:val="24"/>
          <w:szCs w:val="24"/>
        </w:rPr>
        <w:t>ах</w:t>
      </w:r>
      <w:r w:rsidRPr="00C85ED8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C85ED8">
        <w:rPr>
          <w:rFonts w:ascii="Times New Roman" w:hAnsi="Times New Roman" w:cs="Times New Roman"/>
          <w:sz w:val="24"/>
          <w:szCs w:val="24"/>
        </w:rPr>
        <w:t xml:space="preserve">  № </w:t>
      </w:r>
      <w:r w:rsidR="008041D1">
        <w:rPr>
          <w:rFonts w:ascii="Times New Roman" w:hAnsi="Times New Roman" w:cs="Times New Roman"/>
          <w:sz w:val="24"/>
          <w:szCs w:val="24"/>
        </w:rPr>
        <w:t>100</w:t>
      </w:r>
    </w:p>
    <w:p w:rsidR="00C837DC" w:rsidRPr="0020549B" w:rsidRDefault="00C837DC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37DC" w:rsidRPr="0020549B" w:rsidRDefault="00C837DC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837DC" w:rsidRDefault="00C837DC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041D1" w:rsidRPr="0020549B" w:rsidRDefault="008041D1" w:rsidP="00C837DC">
      <w:pPr>
        <w:widowControl w:val="0"/>
        <w:autoSpaceDE w:val="0"/>
        <w:autoSpaceDN w:val="0"/>
        <w:spacing w:after="0" w:line="240" w:lineRule="auto"/>
        <w:ind w:left="4536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permStart w:id="14113881" w:edGrp="everyone"/>
      <w:permEnd w:id="14113881"/>
    </w:p>
    <w:p w:rsidR="008041D1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041D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Перечень </w:t>
      </w:r>
    </w:p>
    <w:p w:rsidR="008041D1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041D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кодов видов источников финансирования дефицита </w:t>
      </w:r>
    </w:p>
    <w:p w:rsidR="008041D1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041D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бюджета муниципального образования «</w:t>
      </w:r>
      <w:r w:rsidR="000511AA" w:rsidRPr="008041D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Фалилеевское</w:t>
      </w:r>
      <w:r w:rsidRPr="008041D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 сельское </w:t>
      </w:r>
      <w:r w:rsidR="000511AA" w:rsidRPr="008041D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поселение</w:t>
      </w:r>
      <w:r w:rsidRPr="008041D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», главными администраторами которых являются </w:t>
      </w:r>
    </w:p>
    <w:p w:rsidR="00C837DC" w:rsidRPr="008041D1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8041D1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органы местного самоуправления</w:t>
      </w:r>
    </w:p>
    <w:p w:rsidR="00C837DC" w:rsidRPr="0020549B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pPr w:leftFromText="180" w:rightFromText="180" w:vertAnchor="text" w:horzAnchor="margin" w:tblpXSpec="center" w:tblpY="22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C837DC" w:rsidRPr="0020549B" w:rsidTr="00AF7719">
        <w:trPr>
          <w:trHeight w:val="467"/>
        </w:trPr>
        <w:tc>
          <w:tcPr>
            <w:tcW w:w="3652" w:type="dxa"/>
            <w:vAlign w:val="center"/>
          </w:tcPr>
          <w:p w:rsidR="00C837DC" w:rsidRPr="0020549B" w:rsidRDefault="00C837DC" w:rsidP="00AF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5387" w:type="dxa"/>
            <w:vAlign w:val="center"/>
          </w:tcPr>
          <w:p w:rsidR="00C837DC" w:rsidRPr="0020549B" w:rsidRDefault="00C837DC" w:rsidP="00AF77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кода</w:t>
            </w:r>
          </w:p>
        </w:tc>
      </w:tr>
      <w:tr w:rsidR="00C837DC" w:rsidRPr="0020549B" w:rsidTr="00AF7719">
        <w:trPr>
          <w:trHeight w:val="1364"/>
        </w:trPr>
        <w:tc>
          <w:tcPr>
            <w:tcW w:w="3652" w:type="dxa"/>
            <w:vAlign w:val="center"/>
          </w:tcPr>
          <w:p w:rsidR="00C837DC" w:rsidRPr="0020549B" w:rsidRDefault="00C837DC" w:rsidP="00C837DC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0000 510</w:t>
            </w:r>
          </w:p>
        </w:tc>
        <w:tc>
          <w:tcPr>
            <w:tcW w:w="5387" w:type="dxa"/>
            <w:vAlign w:val="center"/>
          </w:tcPr>
          <w:p w:rsidR="00C837DC" w:rsidRPr="0020549B" w:rsidRDefault="00C837DC" w:rsidP="00C837DC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</w:p>
        </w:tc>
      </w:tr>
      <w:tr w:rsidR="00C837DC" w:rsidRPr="00A80586" w:rsidTr="00AF7719">
        <w:trPr>
          <w:trHeight w:val="1175"/>
        </w:trPr>
        <w:tc>
          <w:tcPr>
            <w:tcW w:w="3652" w:type="dxa"/>
            <w:vAlign w:val="center"/>
          </w:tcPr>
          <w:p w:rsidR="00C837DC" w:rsidRPr="0020549B" w:rsidRDefault="00C837DC" w:rsidP="00C837DC">
            <w:pPr>
              <w:widowControl w:val="0"/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000 01 05 02 01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0000 610</w:t>
            </w:r>
          </w:p>
        </w:tc>
        <w:tc>
          <w:tcPr>
            <w:tcW w:w="5387" w:type="dxa"/>
          </w:tcPr>
          <w:p w:rsidR="00C837DC" w:rsidRPr="0020549B" w:rsidRDefault="00C837DC" w:rsidP="00AF7719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54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Уменьшение прочих остатков денежных средств бюджетов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сельских поселений</w:t>
            </w:r>
          </w:p>
        </w:tc>
      </w:tr>
    </w:tbl>
    <w:p w:rsidR="00C837DC" w:rsidRPr="00A80586" w:rsidRDefault="00C837DC" w:rsidP="00C837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VDLwCNL/4x64XJTm2xI0aNVzHZM=" w:salt="QrnxNqxYjFrgpx4iejOGz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7DC"/>
    <w:rsid w:val="000511AA"/>
    <w:rsid w:val="007C1BA5"/>
    <w:rsid w:val="008041D1"/>
    <w:rsid w:val="00C837DC"/>
    <w:rsid w:val="00CD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7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37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126</Words>
  <Characters>724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4</cp:revision>
  <cp:lastPrinted>2022-03-09T08:47:00Z</cp:lastPrinted>
  <dcterms:created xsi:type="dcterms:W3CDTF">2022-02-22T08:25:00Z</dcterms:created>
  <dcterms:modified xsi:type="dcterms:W3CDTF">2022-03-09T08:48:00Z</dcterms:modified>
</cp:coreProperties>
</file>