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  <w:r w:rsidRPr="00C059A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42925" cy="523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8" cy="52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  <w:r w:rsidRPr="00C059A9">
        <w:rPr>
          <w:b/>
          <w:bCs/>
          <w:sz w:val="24"/>
          <w:szCs w:val="24"/>
        </w:rPr>
        <w:t xml:space="preserve">Администрация </w:t>
      </w: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  <w:r w:rsidRPr="00C059A9">
        <w:rPr>
          <w:b/>
          <w:bCs/>
          <w:sz w:val="24"/>
          <w:szCs w:val="24"/>
        </w:rPr>
        <w:t>муниципального образования</w:t>
      </w: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  <w:r w:rsidRPr="00C059A9">
        <w:rPr>
          <w:b/>
          <w:bCs/>
          <w:sz w:val="24"/>
          <w:szCs w:val="24"/>
        </w:rPr>
        <w:t>«Фалилеевское сельское поселение»</w:t>
      </w: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  <w:r w:rsidRPr="00C059A9">
        <w:rPr>
          <w:b/>
          <w:bCs/>
          <w:sz w:val="24"/>
          <w:szCs w:val="24"/>
        </w:rPr>
        <w:t>муниципального образования</w:t>
      </w: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  <w:r w:rsidRPr="00C059A9">
        <w:rPr>
          <w:b/>
          <w:bCs/>
          <w:sz w:val="24"/>
          <w:szCs w:val="24"/>
        </w:rPr>
        <w:t>«Кингисеппский муниципальный район»</w:t>
      </w: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  <w:r w:rsidRPr="00C059A9">
        <w:rPr>
          <w:b/>
          <w:bCs/>
          <w:sz w:val="24"/>
          <w:szCs w:val="24"/>
        </w:rPr>
        <w:t>Ленинградской области</w:t>
      </w: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</w:p>
    <w:p w:rsidR="00C059A9" w:rsidRPr="00C059A9" w:rsidRDefault="00C059A9" w:rsidP="00C059A9">
      <w:pPr>
        <w:jc w:val="center"/>
        <w:rPr>
          <w:b/>
          <w:bCs/>
          <w:sz w:val="24"/>
          <w:szCs w:val="24"/>
        </w:rPr>
      </w:pPr>
    </w:p>
    <w:p w:rsidR="00C059A9" w:rsidRPr="00C059A9" w:rsidRDefault="00C059A9" w:rsidP="00C059A9">
      <w:pPr>
        <w:rPr>
          <w:sz w:val="24"/>
          <w:szCs w:val="24"/>
          <w:u w:val="single"/>
        </w:rPr>
      </w:pPr>
    </w:p>
    <w:p w:rsidR="00C059A9" w:rsidRPr="00C059A9" w:rsidRDefault="00C059A9" w:rsidP="00C059A9">
      <w:pPr>
        <w:jc w:val="center"/>
        <w:rPr>
          <w:sz w:val="24"/>
          <w:szCs w:val="24"/>
          <w:u w:val="single"/>
        </w:rPr>
      </w:pPr>
      <w:r w:rsidRPr="00C059A9">
        <w:rPr>
          <w:b/>
          <w:sz w:val="24"/>
          <w:szCs w:val="24"/>
        </w:rPr>
        <w:t>ПОСТАНОВЛЕНИЕ</w:t>
      </w:r>
    </w:p>
    <w:p w:rsidR="00BB6FAA" w:rsidRPr="00C059A9" w:rsidRDefault="00BB6FAA">
      <w:pPr>
        <w:pStyle w:val="a3"/>
        <w:spacing w:before="139"/>
        <w:ind w:left="0" w:firstLine="0"/>
        <w:jc w:val="left"/>
        <w:rPr>
          <w:b/>
          <w:sz w:val="24"/>
          <w:szCs w:val="24"/>
        </w:rPr>
      </w:pPr>
    </w:p>
    <w:p w:rsidR="00BB6FAA" w:rsidRPr="00C059A9" w:rsidRDefault="00464069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От 23.05.2025</w:t>
      </w:r>
      <w:r w:rsidR="008804A8">
        <w:rPr>
          <w:sz w:val="24"/>
          <w:szCs w:val="24"/>
        </w:rPr>
        <w:t xml:space="preserve">  </w:t>
      </w:r>
      <w:r w:rsidR="00C059A9" w:rsidRPr="00C059A9">
        <w:rPr>
          <w:spacing w:val="-4"/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74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1"/>
      </w:tblGrid>
      <w:tr w:rsidR="00464069" w:rsidTr="00464069">
        <w:trPr>
          <w:trHeight w:val="1389"/>
        </w:trPr>
        <w:tc>
          <w:tcPr>
            <w:tcW w:w="6241" w:type="dxa"/>
          </w:tcPr>
          <w:p w:rsidR="00464069" w:rsidRDefault="00464069" w:rsidP="00464069">
            <w:pPr>
              <w:pStyle w:val="a3"/>
              <w:spacing w:before="275"/>
              <w:ind w:left="0" w:firstLine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</w:t>
            </w:r>
            <w:r w:rsidRPr="00C059A9">
              <w:rPr>
                <w:spacing w:val="-6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C059A9">
              <w:rPr>
                <w:spacing w:val="-2"/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C059A9">
              <w:rPr>
                <w:spacing w:val="-2"/>
                <w:sz w:val="24"/>
                <w:szCs w:val="24"/>
              </w:rPr>
              <w:t>Правил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059A9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 xml:space="preserve">пользования водных объектов для </w:t>
            </w:r>
            <w:r w:rsidRPr="00C059A9">
              <w:rPr>
                <w:sz w:val="24"/>
                <w:szCs w:val="24"/>
              </w:rPr>
              <w:t>рекреационных целей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C059A9">
              <w:rPr>
                <w:spacing w:val="-2"/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C059A9">
              <w:rPr>
                <w:spacing w:val="-2"/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059A9">
              <w:rPr>
                <w:sz w:val="24"/>
                <w:szCs w:val="24"/>
              </w:rPr>
              <w:t>«Фалилеевское сельское поселение</w:t>
            </w:r>
          </w:p>
        </w:tc>
      </w:tr>
    </w:tbl>
    <w:p w:rsidR="00BB6FAA" w:rsidRPr="00C059A9" w:rsidRDefault="00BB6FAA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B6FAA" w:rsidRPr="00C059A9" w:rsidRDefault="000B6C15">
      <w:pPr>
        <w:pStyle w:val="a3"/>
        <w:ind w:right="140"/>
        <w:rPr>
          <w:sz w:val="24"/>
          <w:szCs w:val="24"/>
        </w:rPr>
      </w:pPr>
      <w:proofErr w:type="gramStart"/>
      <w:r w:rsidRPr="00C059A9">
        <w:rPr>
          <w:sz w:val="24"/>
          <w:szCs w:val="24"/>
        </w:rPr>
        <w:t>В соответствии с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руководствуясь Уставом МО «</w:t>
      </w:r>
      <w:r w:rsidR="00C059A9" w:rsidRPr="00C059A9">
        <w:rPr>
          <w:sz w:val="24"/>
          <w:szCs w:val="24"/>
        </w:rPr>
        <w:t>Фалилеевское сельское поселение</w:t>
      </w:r>
      <w:r w:rsidRPr="00C059A9">
        <w:rPr>
          <w:sz w:val="24"/>
          <w:szCs w:val="24"/>
        </w:rPr>
        <w:t>» и в целях осуществления мероприятий по обеспечению безопасности людей, охране их жизни и здоровья</w:t>
      </w:r>
      <w:proofErr w:type="gramEnd"/>
      <w:r w:rsidRPr="00C059A9">
        <w:rPr>
          <w:sz w:val="24"/>
          <w:szCs w:val="24"/>
        </w:rPr>
        <w:t xml:space="preserve"> на водных объектах на территории </w:t>
      </w:r>
      <w:r w:rsidR="00C059A9" w:rsidRPr="00C059A9">
        <w:rPr>
          <w:sz w:val="24"/>
          <w:szCs w:val="24"/>
        </w:rPr>
        <w:t>«Фалилеевское сельское поселение»</w:t>
      </w:r>
      <w:r w:rsidRPr="00C059A9">
        <w:rPr>
          <w:sz w:val="24"/>
          <w:szCs w:val="24"/>
        </w:rPr>
        <w:t>, администрация</w:t>
      </w:r>
    </w:p>
    <w:p w:rsidR="00BB6FAA" w:rsidRPr="00C059A9" w:rsidRDefault="000B6C15">
      <w:pPr>
        <w:pStyle w:val="Heading1"/>
        <w:spacing w:before="240"/>
        <w:jc w:val="both"/>
        <w:rPr>
          <w:sz w:val="24"/>
          <w:szCs w:val="24"/>
        </w:rPr>
      </w:pPr>
      <w:proofErr w:type="spellStart"/>
      <w:proofErr w:type="gramStart"/>
      <w:r w:rsidRPr="00C059A9">
        <w:rPr>
          <w:sz w:val="24"/>
          <w:szCs w:val="24"/>
        </w:rPr>
        <w:t>п</w:t>
      </w:r>
      <w:proofErr w:type="spellEnd"/>
      <w:proofErr w:type="gramEnd"/>
      <w:r w:rsidRPr="00C059A9">
        <w:rPr>
          <w:spacing w:val="-22"/>
          <w:sz w:val="24"/>
          <w:szCs w:val="24"/>
        </w:rPr>
        <w:t xml:space="preserve"> </w:t>
      </w:r>
      <w:r w:rsidRPr="00C059A9">
        <w:rPr>
          <w:sz w:val="24"/>
          <w:szCs w:val="24"/>
        </w:rPr>
        <w:t>о</w:t>
      </w:r>
      <w:r w:rsidRPr="00C059A9">
        <w:rPr>
          <w:spacing w:val="-21"/>
          <w:sz w:val="24"/>
          <w:szCs w:val="24"/>
        </w:rPr>
        <w:t xml:space="preserve"> </w:t>
      </w:r>
      <w:r w:rsidRPr="00C059A9">
        <w:rPr>
          <w:sz w:val="24"/>
          <w:szCs w:val="24"/>
        </w:rPr>
        <w:t>с</w:t>
      </w:r>
      <w:r w:rsidRPr="00C059A9">
        <w:rPr>
          <w:spacing w:val="-19"/>
          <w:sz w:val="24"/>
          <w:szCs w:val="24"/>
        </w:rPr>
        <w:t xml:space="preserve"> </w:t>
      </w:r>
      <w:r w:rsidRPr="00C059A9">
        <w:rPr>
          <w:sz w:val="24"/>
          <w:szCs w:val="24"/>
        </w:rPr>
        <w:t>т</w:t>
      </w:r>
      <w:r w:rsidRPr="00C059A9">
        <w:rPr>
          <w:spacing w:val="-22"/>
          <w:sz w:val="24"/>
          <w:szCs w:val="24"/>
        </w:rPr>
        <w:t xml:space="preserve"> </w:t>
      </w:r>
      <w:r w:rsidRPr="00C059A9">
        <w:rPr>
          <w:sz w:val="24"/>
          <w:szCs w:val="24"/>
        </w:rPr>
        <w:t>а</w:t>
      </w:r>
      <w:r w:rsidRPr="00C059A9">
        <w:rPr>
          <w:spacing w:val="-21"/>
          <w:sz w:val="24"/>
          <w:szCs w:val="24"/>
        </w:rPr>
        <w:t xml:space="preserve"> </w:t>
      </w:r>
      <w:proofErr w:type="spellStart"/>
      <w:r w:rsidRPr="00C059A9">
        <w:rPr>
          <w:sz w:val="24"/>
          <w:szCs w:val="24"/>
        </w:rPr>
        <w:t>н</w:t>
      </w:r>
      <w:proofErr w:type="spellEnd"/>
      <w:r w:rsidRPr="00C059A9">
        <w:rPr>
          <w:spacing w:val="-20"/>
          <w:sz w:val="24"/>
          <w:szCs w:val="24"/>
        </w:rPr>
        <w:t xml:space="preserve"> </w:t>
      </w:r>
      <w:r w:rsidRPr="00C059A9">
        <w:rPr>
          <w:sz w:val="24"/>
          <w:szCs w:val="24"/>
        </w:rPr>
        <w:t>о</w:t>
      </w:r>
      <w:r w:rsidRPr="00C059A9">
        <w:rPr>
          <w:spacing w:val="-21"/>
          <w:sz w:val="24"/>
          <w:szCs w:val="24"/>
        </w:rPr>
        <w:t xml:space="preserve"> </w:t>
      </w:r>
      <w:r w:rsidRPr="00C059A9">
        <w:rPr>
          <w:sz w:val="24"/>
          <w:szCs w:val="24"/>
        </w:rPr>
        <w:t>в</w:t>
      </w:r>
      <w:r w:rsidRPr="00C059A9">
        <w:rPr>
          <w:spacing w:val="-20"/>
          <w:sz w:val="24"/>
          <w:szCs w:val="24"/>
        </w:rPr>
        <w:t xml:space="preserve"> </w:t>
      </w:r>
      <w:r w:rsidRPr="00C059A9">
        <w:rPr>
          <w:sz w:val="24"/>
          <w:szCs w:val="24"/>
        </w:rPr>
        <w:t>л</w:t>
      </w:r>
      <w:r w:rsidRPr="00C059A9">
        <w:rPr>
          <w:spacing w:val="-22"/>
          <w:sz w:val="24"/>
          <w:szCs w:val="24"/>
        </w:rPr>
        <w:t xml:space="preserve"> </w:t>
      </w:r>
      <w:r w:rsidRPr="00C059A9">
        <w:rPr>
          <w:sz w:val="24"/>
          <w:szCs w:val="24"/>
        </w:rPr>
        <w:t>я</w:t>
      </w:r>
      <w:r w:rsidRPr="00C059A9">
        <w:rPr>
          <w:spacing w:val="-20"/>
          <w:sz w:val="24"/>
          <w:szCs w:val="24"/>
        </w:rPr>
        <w:t xml:space="preserve"> </w:t>
      </w:r>
      <w:r w:rsidRPr="00C059A9">
        <w:rPr>
          <w:sz w:val="24"/>
          <w:szCs w:val="24"/>
        </w:rPr>
        <w:t>е</w:t>
      </w:r>
      <w:r w:rsidRPr="00C059A9">
        <w:rPr>
          <w:spacing w:val="-21"/>
          <w:sz w:val="24"/>
          <w:szCs w:val="24"/>
        </w:rPr>
        <w:t xml:space="preserve"> </w:t>
      </w:r>
      <w:r w:rsidRPr="00C059A9">
        <w:rPr>
          <w:sz w:val="24"/>
          <w:szCs w:val="24"/>
        </w:rPr>
        <w:t>т</w:t>
      </w:r>
      <w:r w:rsidRPr="00C059A9">
        <w:rPr>
          <w:spacing w:val="-20"/>
          <w:sz w:val="24"/>
          <w:szCs w:val="24"/>
        </w:rPr>
        <w:t xml:space="preserve"> </w:t>
      </w:r>
      <w:r w:rsidRPr="00C059A9">
        <w:rPr>
          <w:spacing w:val="-10"/>
          <w:sz w:val="24"/>
          <w:szCs w:val="24"/>
        </w:rPr>
        <w:t>:</w:t>
      </w:r>
    </w:p>
    <w:p w:rsidR="00BB6FAA" w:rsidRPr="00464069" w:rsidRDefault="000B6C15" w:rsidP="00464069">
      <w:pPr>
        <w:pStyle w:val="a5"/>
        <w:numPr>
          <w:ilvl w:val="0"/>
          <w:numId w:val="7"/>
        </w:numPr>
        <w:tabs>
          <w:tab w:val="left" w:pos="1251"/>
        </w:tabs>
        <w:spacing w:before="240"/>
        <w:ind w:right="144" w:firstLine="708"/>
        <w:jc w:val="both"/>
        <w:rPr>
          <w:sz w:val="24"/>
          <w:szCs w:val="24"/>
        </w:rPr>
      </w:pPr>
      <w:r w:rsidRPr="00C059A9">
        <w:rPr>
          <w:sz w:val="24"/>
          <w:szCs w:val="24"/>
        </w:rPr>
        <w:t>Утвердить Правила использования водных объектов для рекреационных</w:t>
      </w:r>
      <w:r w:rsidRPr="00C059A9">
        <w:rPr>
          <w:spacing w:val="75"/>
          <w:w w:val="150"/>
          <w:sz w:val="24"/>
          <w:szCs w:val="24"/>
        </w:rPr>
        <w:t xml:space="preserve">  </w:t>
      </w:r>
      <w:r w:rsidRPr="00C059A9">
        <w:rPr>
          <w:sz w:val="24"/>
          <w:szCs w:val="24"/>
        </w:rPr>
        <w:t>целей</w:t>
      </w:r>
      <w:r w:rsidRPr="00C059A9">
        <w:rPr>
          <w:spacing w:val="75"/>
          <w:w w:val="150"/>
          <w:sz w:val="24"/>
          <w:szCs w:val="24"/>
        </w:rPr>
        <w:t xml:space="preserve">  </w:t>
      </w:r>
      <w:r w:rsidRPr="00C059A9">
        <w:rPr>
          <w:sz w:val="24"/>
          <w:szCs w:val="24"/>
        </w:rPr>
        <w:t>на</w:t>
      </w:r>
      <w:r w:rsidRPr="00C059A9">
        <w:rPr>
          <w:spacing w:val="75"/>
          <w:w w:val="150"/>
          <w:sz w:val="24"/>
          <w:szCs w:val="24"/>
        </w:rPr>
        <w:t xml:space="preserve">  </w:t>
      </w:r>
      <w:r w:rsidRPr="00C059A9">
        <w:rPr>
          <w:sz w:val="24"/>
          <w:szCs w:val="24"/>
        </w:rPr>
        <w:t>территории</w:t>
      </w:r>
      <w:r w:rsidRPr="00C059A9">
        <w:rPr>
          <w:spacing w:val="75"/>
          <w:w w:val="150"/>
          <w:sz w:val="24"/>
          <w:szCs w:val="24"/>
        </w:rPr>
        <w:t xml:space="preserve">  </w:t>
      </w:r>
      <w:r w:rsidRPr="00C059A9">
        <w:rPr>
          <w:sz w:val="24"/>
          <w:szCs w:val="24"/>
        </w:rPr>
        <w:t>муниципального</w:t>
      </w:r>
      <w:r w:rsidRPr="00C059A9">
        <w:rPr>
          <w:spacing w:val="75"/>
          <w:w w:val="150"/>
          <w:sz w:val="24"/>
          <w:szCs w:val="24"/>
        </w:rPr>
        <w:t xml:space="preserve">  </w:t>
      </w:r>
      <w:r w:rsidRPr="00C059A9">
        <w:rPr>
          <w:sz w:val="24"/>
          <w:szCs w:val="24"/>
        </w:rPr>
        <w:t>образования</w:t>
      </w:r>
      <w:r w:rsidR="00464069">
        <w:rPr>
          <w:sz w:val="24"/>
          <w:szCs w:val="24"/>
        </w:rPr>
        <w:t xml:space="preserve"> </w:t>
      </w:r>
      <w:r w:rsidRPr="00464069">
        <w:rPr>
          <w:sz w:val="24"/>
          <w:szCs w:val="24"/>
        </w:rPr>
        <w:t>«</w:t>
      </w:r>
      <w:r w:rsidR="00C059A9" w:rsidRPr="00464069">
        <w:rPr>
          <w:sz w:val="24"/>
          <w:szCs w:val="24"/>
        </w:rPr>
        <w:t>Фалилеевское сельское поселение</w:t>
      </w:r>
      <w:r w:rsidRPr="00464069">
        <w:rPr>
          <w:sz w:val="24"/>
          <w:szCs w:val="24"/>
        </w:rPr>
        <w:t xml:space="preserve">», согласно приложению к настоящему </w:t>
      </w:r>
      <w:r w:rsidRPr="00464069">
        <w:rPr>
          <w:spacing w:val="-2"/>
          <w:sz w:val="24"/>
          <w:szCs w:val="24"/>
        </w:rPr>
        <w:t>постановлению.</w:t>
      </w:r>
    </w:p>
    <w:p w:rsidR="00BB6FAA" w:rsidRPr="00C059A9" w:rsidRDefault="000B6C15">
      <w:pPr>
        <w:pStyle w:val="a5"/>
        <w:numPr>
          <w:ilvl w:val="0"/>
          <w:numId w:val="7"/>
        </w:numPr>
        <w:tabs>
          <w:tab w:val="left" w:pos="1251"/>
        </w:tabs>
        <w:spacing w:before="1"/>
        <w:ind w:right="145" w:firstLine="708"/>
        <w:jc w:val="both"/>
        <w:rPr>
          <w:sz w:val="24"/>
          <w:szCs w:val="24"/>
        </w:rPr>
      </w:pPr>
      <w:r w:rsidRPr="00C059A9">
        <w:rPr>
          <w:sz w:val="24"/>
          <w:szCs w:val="24"/>
        </w:rPr>
        <w:t>Постанов</w:t>
      </w:r>
      <w:r w:rsidR="00C059A9" w:rsidRPr="00C059A9">
        <w:rPr>
          <w:sz w:val="24"/>
          <w:szCs w:val="24"/>
        </w:rPr>
        <w:t xml:space="preserve">ление опубликовать </w:t>
      </w:r>
      <w:r w:rsidRPr="00C059A9">
        <w:rPr>
          <w:sz w:val="24"/>
          <w:szCs w:val="24"/>
        </w:rPr>
        <w:t>на официальном сайте администрации МО «</w:t>
      </w:r>
      <w:r w:rsidR="00C059A9" w:rsidRPr="00C059A9">
        <w:rPr>
          <w:sz w:val="24"/>
          <w:szCs w:val="24"/>
        </w:rPr>
        <w:t>Фалилеевское сельское поселение</w:t>
      </w:r>
      <w:r w:rsidRPr="00C059A9">
        <w:rPr>
          <w:sz w:val="24"/>
          <w:szCs w:val="24"/>
        </w:rPr>
        <w:t xml:space="preserve">» в информационно-телекоммуникационной сети </w:t>
      </w:r>
      <w:r w:rsidRPr="00C059A9">
        <w:rPr>
          <w:spacing w:val="-2"/>
          <w:sz w:val="24"/>
          <w:szCs w:val="24"/>
        </w:rPr>
        <w:t>Интернет.</w:t>
      </w:r>
    </w:p>
    <w:p w:rsidR="00C059A9" w:rsidRPr="008804A8" w:rsidRDefault="000B6C15" w:rsidP="00C059A9">
      <w:pPr>
        <w:pStyle w:val="a5"/>
        <w:numPr>
          <w:ilvl w:val="0"/>
          <w:numId w:val="7"/>
        </w:numPr>
        <w:tabs>
          <w:tab w:val="left" w:pos="1251"/>
        </w:tabs>
        <w:ind w:left="1251"/>
        <w:jc w:val="both"/>
        <w:rPr>
          <w:sz w:val="24"/>
          <w:szCs w:val="24"/>
        </w:rPr>
        <w:sectPr w:rsidR="00C059A9" w:rsidRPr="008804A8" w:rsidSect="00C059A9">
          <w:type w:val="continuous"/>
          <w:pgSz w:w="11910" w:h="16840"/>
          <w:pgMar w:top="1080" w:right="708" w:bottom="25" w:left="1417" w:header="720" w:footer="720" w:gutter="0"/>
          <w:cols w:space="720"/>
        </w:sectPr>
      </w:pPr>
      <w:r w:rsidRPr="00C059A9">
        <w:rPr>
          <w:sz w:val="24"/>
          <w:szCs w:val="24"/>
        </w:rPr>
        <w:t>Постановление</w:t>
      </w:r>
      <w:r w:rsidRPr="00C059A9">
        <w:rPr>
          <w:spacing w:val="-6"/>
          <w:sz w:val="24"/>
          <w:szCs w:val="24"/>
        </w:rPr>
        <w:t xml:space="preserve"> </w:t>
      </w:r>
      <w:r w:rsidRPr="00C059A9">
        <w:rPr>
          <w:sz w:val="24"/>
          <w:szCs w:val="24"/>
        </w:rPr>
        <w:t>вступает</w:t>
      </w:r>
      <w:r w:rsidRPr="00C059A9">
        <w:rPr>
          <w:spacing w:val="-4"/>
          <w:sz w:val="24"/>
          <w:szCs w:val="24"/>
        </w:rPr>
        <w:t xml:space="preserve"> </w:t>
      </w:r>
      <w:r w:rsidRPr="00C059A9">
        <w:rPr>
          <w:sz w:val="24"/>
          <w:szCs w:val="24"/>
        </w:rPr>
        <w:t>в</w:t>
      </w:r>
      <w:r w:rsidRPr="00C059A9">
        <w:rPr>
          <w:spacing w:val="-4"/>
          <w:sz w:val="24"/>
          <w:szCs w:val="24"/>
        </w:rPr>
        <w:t xml:space="preserve"> </w:t>
      </w:r>
      <w:r w:rsidRPr="00C059A9">
        <w:rPr>
          <w:sz w:val="24"/>
          <w:szCs w:val="24"/>
        </w:rPr>
        <w:t>силу</w:t>
      </w:r>
      <w:r w:rsidRPr="00C059A9">
        <w:rPr>
          <w:spacing w:val="-3"/>
          <w:sz w:val="24"/>
          <w:szCs w:val="24"/>
        </w:rPr>
        <w:t xml:space="preserve"> </w:t>
      </w:r>
      <w:r w:rsidRPr="00C059A9">
        <w:rPr>
          <w:sz w:val="24"/>
          <w:szCs w:val="24"/>
        </w:rPr>
        <w:t>со</w:t>
      </w:r>
      <w:r w:rsidRPr="00C059A9">
        <w:rPr>
          <w:spacing w:val="-3"/>
          <w:sz w:val="24"/>
          <w:szCs w:val="24"/>
        </w:rPr>
        <w:t xml:space="preserve"> </w:t>
      </w:r>
      <w:r w:rsidRPr="00C059A9">
        <w:rPr>
          <w:sz w:val="24"/>
          <w:szCs w:val="24"/>
        </w:rPr>
        <w:t>дня</w:t>
      </w:r>
      <w:r w:rsidRPr="00C059A9">
        <w:rPr>
          <w:spacing w:val="-4"/>
          <w:sz w:val="24"/>
          <w:szCs w:val="24"/>
        </w:rPr>
        <w:t xml:space="preserve"> </w:t>
      </w:r>
      <w:r w:rsidRPr="00C059A9">
        <w:rPr>
          <w:sz w:val="24"/>
          <w:szCs w:val="24"/>
        </w:rPr>
        <w:t>официального</w:t>
      </w:r>
      <w:r w:rsidRPr="00C059A9">
        <w:rPr>
          <w:spacing w:val="-2"/>
          <w:sz w:val="24"/>
          <w:szCs w:val="24"/>
        </w:rPr>
        <w:t xml:space="preserve"> опубликования.</w:t>
      </w:r>
    </w:p>
    <w:p w:rsidR="00BB6FAA" w:rsidRPr="00C059A9" w:rsidRDefault="00C059A9" w:rsidP="00C059A9">
      <w:pPr>
        <w:pStyle w:val="a3"/>
        <w:numPr>
          <w:ilvl w:val="0"/>
          <w:numId w:val="7"/>
        </w:numPr>
        <w:spacing w:before="321"/>
        <w:ind w:firstLine="734"/>
        <w:rPr>
          <w:sz w:val="24"/>
          <w:szCs w:val="24"/>
        </w:rPr>
      </w:pPr>
      <w:proofErr w:type="gramStart"/>
      <w:r w:rsidRPr="00C059A9">
        <w:rPr>
          <w:color w:val="000000"/>
          <w:sz w:val="24"/>
          <w:szCs w:val="24"/>
        </w:rPr>
        <w:lastRenderedPageBreak/>
        <w:t>Контроль за</w:t>
      </w:r>
      <w:proofErr w:type="gramEnd"/>
      <w:r w:rsidRPr="00C059A9">
        <w:rPr>
          <w:color w:val="000000"/>
          <w:sz w:val="24"/>
          <w:szCs w:val="24"/>
        </w:rPr>
        <w:t xml:space="preserve"> исполнением постановления оставляю за собой</w:t>
      </w:r>
    </w:p>
    <w:p w:rsidR="00C059A9" w:rsidRPr="00C059A9" w:rsidRDefault="00C059A9">
      <w:pPr>
        <w:pStyle w:val="a3"/>
        <w:spacing w:before="1" w:line="276" w:lineRule="auto"/>
        <w:ind w:right="3274" w:firstLine="0"/>
        <w:jc w:val="left"/>
        <w:rPr>
          <w:sz w:val="24"/>
          <w:szCs w:val="24"/>
        </w:rPr>
      </w:pPr>
    </w:p>
    <w:p w:rsidR="00C059A9" w:rsidRPr="00C059A9" w:rsidRDefault="00C059A9">
      <w:pPr>
        <w:pStyle w:val="a3"/>
        <w:spacing w:before="1" w:line="276" w:lineRule="auto"/>
        <w:ind w:right="3274" w:firstLine="0"/>
        <w:jc w:val="left"/>
        <w:rPr>
          <w:sz w:val="24"/>
          <w:szCs w:val="24"/>
        </w:rPr>
      </w:pPr>
    </w:p>
    <w:p w:rsidR="00C059A9" w:rsidRPr="00C059A9" w:rsidRDefault="00C059A9">
      <w:pPr>
        <w:pStyle w:val="a3"/>
        <w:spacing w:before="1" w:line="276" w:lineRule="auto"/>
        <w:ind w:right="3274" w:firstLine="0"/>
        <w:jc w:val="left"/>
        <w:rPr>
          <w:sz w:val="24"/>
          <w:szCs w:val="24"/>
        </w:rPr>
      </w:pPr>
    </w:p>
    <w:p w:rsidR="00C059A9" w:rsidRPr="00C059A9" w:rsidRDefault="00C059A9" w:rsidP="00C059A9">
      <w:pPr>
        <w:jc w:val="both"/>
        <w:rPr>
          <w:sz w:val="24"/>
          <w:szCs w:val="24"/>
        </w:rPr>
      </w:pPr>
      <w:r w:rsidRPr="00C059A9">
        <w:rPr>
          <w:sz w:val="24"/>
          <w:szCs w:val="24"/>
        </w:rPr>
        <w:t xml:space="preserve">Глава  администрации                                    </w:t>
      </w:r>
    </w:p>
    <w:p w:rsidR="00C059A9" w:rsidRPr="00C059A9" w:rsidRDefault="00C059A9" w:rsidP="00C059A9">
      <w:pPr>
        <w:jc w:val="both"/>
        <w:rPr>
          <w:color w:val="000000"/>
          <w:sz w:val="24"/>
          <w:szCs w:val="24"/>
        </w:rPr>
      </w:pPr>
      <w:r w:rsidRPr="00C059A9">
        <w:rPr>
          <w:sz w:val="24"/>
          <w:szCs w:val="24"/>
        </w:rPr>
        <w:t>МО «Фалилеевское сельское поселение»                                               С.Г. Филиппова</w:t>
      </w:r>
    </w:p>
    <w:p w:rsidR="00C059A9" w:rsidRDefault="00C059A9" w:rsidP="00C059A9">
      <w:pPr>
        <w:jc w:val="both"/>
        <w:rPr>
          <w:color w:val="000000"/>
          <w:sz w:val="24"/>
          <w:szCs w:val="24"/>
        </w:rPr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ind w:left="0" w:firstLine="0"/>
        <w:jc w:val="left"/>
      </w:pPr>
    </w:p>
    <w:p w:rsidR="00BB6FAA" w:rsidRDefault="00BB6FAA">
      <w:pPr>
        <w:pStyle w:val="a3"/>
        <w:spacing w:before="208"/>
        <w:ind w:left="0" w:firstLine="0"/>
        <w:jc w:val="left"/>
      </w:pPr>
    </w:p>
    <w:p w:rsidR="00BB6FAA" w:rsidRDefault="00BB6FAA">
      <w:pPr>
        <w:rPr>
          <w:sz w:val="24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spacing w:before="70"/>
        <w:ind w:left="6225" w:right="139" w:firstLine="2118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BB6FAA" w:rsidRDefault="000B6C15">
      <w:pPr>
        <w:ind w:right="141"/>
        <w:jc w:val="right"/>
        <w:rPr>
          <w:sz w:val="24"/>
        </w:rPr>
      </w:pP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 w:rsidR="00C059A9">
        <w:rPr>
          <w:sz w:val="24"/>
        </w:rPr>
        <w:t>Фалилеевское сельское поселение</w:t>
      </w:r>
      <w:r>
        <w:rPr>
          <w:spacing w:val="-2"/>
          <w:sz w:val="24"/>
        </w:rPr>
        <w:t>»</w:t>
      </w:r>
    </w:p>
    <w:p w:rsidR="00BB6FAA" w:rsidRDefault="000B6C15">
      <w:pPr>
        <w:tabs>
          <w:tab w:val="left" w:pos="463"/>
        </w:tabs>
        <w:ind w:right="138"/>
        <w:jc w:val="right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</w:rPr>
        <w:tab/>
      </w:r>
      <w:r w:rsidR="00464069">
        <w:rPr>
          <w:sz w:val="24"/>
        </w:rPr>
        <w:t>23.05.2025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 w:rsidR="00464069">
        <w:rPr>
          <w:spacing w:val="30"/>
          <w:sz w:val="24"/>
        </w:rPr>
        <w:t>74</w:t>
      </w:r>
    </w:p>
    <w:p w:rsidR="00BB6FAA" w:rsidRDefault="00BB6FAA">
      <w:pPr>
        <w:pStyle w:val="a3"/>
        <w:ind w:left="0" w:firstLine="0"/>
        <w:jc w:val="left"/>
        <w:rPr>
          <w:sz w:val="24"/>
        </w:rPr>
      </w:pPr>
    </w:p>
    <w:p w:rsidR="00BB6FAA" w:rsidRDefault="00BB6FAA">
      <w:pPr>
        <w:pStyle w:val="a3"/>
        <w:spacing w:before="254"/>
        <w:ind w:left="0" w:firstLine="0"/>
        <w:jc w:val="left"/>
        <w:rPr>
          <w:sz w:val="24"/>
        </w:rPr>
      </w:pPr>
    </w:p>
    <w:p w:rsidR="00BB6FAA" w:rsidRDefault="000B6C15">
      <w:pPr>
        <w:pStyle w:val="Heading1"/>
        <w:ind w:left="780" w:right="827"/>
      </w:pPr>
      <w:r>
        <w:rPr>
          <w:spacing w:val="-2"/>
        </w:rPr>
        <w:t>Правила</w:t>
      </w:r>
    </w:p>
    <w:p w:rsidR="00BB6FAA" w:rsidRDefault="000B6C15">
      <w:pPr>
        <w:pStyle w:val="a3"/>
        <w:ind w:left="233" w:right="288" w:firstLine="0"/>
        <w:jc w:val="center"/>
      </w:pPr>
      <w:r>
        <w:t>использования</w:t>
      </w:r>
      <w:r>
        <w:rPr>
          <w:spacing w:val="-7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рекреационных</w:t>
      </w:r>
      <w:r>
        <w:rPr>
          <w:spacing w:val="-6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территории муниципального образования </w:t>
      </w:r>
      <w:r w:rsidRPr="00C059A9">
        <w:t>«</w:t>
      </w:r>
      <w:r w:rsidR="00C059A9" w:rsidRPr="00C059A9">
        <w:t>Фалилеевское сельское поселение</w:t>
      </w:r>
      <w:r w:rsidRPr="00C059A9">
        <w:t>»</w:t>
      </w:r>
      <w:r>
        <w:t xml:space="preserve"> (далее – Правила)</w:t>
      </w:r>
    </w:p>
    <w:p w:rsidR="00BB6FAA" w:rsidRDefault="00BB6FAA">
      <w:pPr>
        <w:pStyle w:val="a3"/>
        <w:spacing w:before="240"/>
        <w:ind w:left="0" w:firstLine="0"/>
        <w:jc w:val="left"/>
      </w:pPr>
    </w:p>
    <w:p w:rsidR="00BB6FAA" w:rsidRDefault="000B6C15">
      <w:pPr>
        <w:pStyle w:val="a5"/>
        <w:numPr>
          <w:ilvl w:val="0"/>
          <w:numId w:val="6"/>
        </w:numPr>
        <w:tabs>
          <w:tab w:val="left" w:pos="1251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240"/>
        <w:ind w:right="146" w:firstLine="708"/>
        <w:jc w:val="both"/>
        <w:rPr>
          <w:sz w:val="28"/>
        </w:rPr>
      </w:pPr>
      <w:r>
        <w:rPr>
          <w:sz w:val="28"/>
        </w:rPr>
        <w:t>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</w:t>
      </w:r>
      <w:r>
        <w:rPr>
          <w:spacing w:val="65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66"/>
          <w:sz w:val="28"/>
        </w:rPr>
        <w:t xml:space="preserve"> 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их</w:t>
      </w:r>
      <w:r>
        <w:rPr>
          <w:spacing w:val="66"/>
          <w:sz w:val="28"/>
        </w:rPr>
        <w:t xml:space="preserve">  </w:t>
      </w:r>
      <w:r>
        <w:rPr>
          <w:sz w:val="28"/>
        </w:rPr>
        <w:t>оздоровления)</w:t>
      </w:r>
      <w:r>
        <w:rPr>
          <w:spacing w:val="66"/>
          <w:sz w:val="28"/>
        </w:rPr>
        <w:t xml:space="preserve">  </w:t>
      </w:r>
      <w:r>
        <w:rPr>
          <w:sz w:val="28"/>
        </w:rPr>
        <w:t>на</w:t>
      </w:r>
      <w:r>
        <w:rPr>
          <w:spacing w:val="66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65"/>
          <w:sz w:val="28"/>
        </w:rPr>
        <w:t xml:space="preserve">  </w:t>
      </w:r>
      <w:r>
        <w:rPr>
          <w:sz w:val="28"/>
        </w:rPr>
        <w:t>МО</w:t>
      </w:r>
    </w:p>
    <w:p w:rsidR="00BB6FAA" w:rsidRDefault="000B6C15">
      <w:pPr>
        <w:pStyle w:val="a3"/>
        <w:ind w:right="139" w:firstLine="0"/>
      </w:pPr>
      <w:proofErr w:type="gramStart"/>
      <w:r>
        <w:t>«</w:t>
      </w:r>
      <w:r w:rsidR="00C059A9" w:rsidRPr="00C059A9">
        <w:t>Фалилеевское сельское поселение</w:t>
      </w:r>
      <w:r>
        <w:t>» в соответствии с Федеральным законом от 03.06.2006 № 74-ФЗ «Водный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Водный кодекс Российской Федерации», Уставом МО «</w:t>
      </w:r>
      <w:r w:rsidR="00C059A9" w:rsidRPr="00C059A9">
        <w:t>Фалилеевское сельское поселение</w:t>
      </w:r>
      <w:r>
        <w:t>», иными федеральными законами и правилами использования водных объектов для рекреационных целей.</w:t>
      </w:r>
      <w:proofErr w:type="gramEnd"/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line="321" w:lineRule="exact"/>
        <w:ind w:left="139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5" w:firstLine="708"/>
        <w:rPr>
          <w:sz w:val="28"/>
        </w:rPr>
      </w:pPr>
      <w:r>
        <w:rPr>
          <w:sz w:val="28"/>
        </w:rPr>
        <w:t>акватория - водное пространство в пределах естественных, искусственных или условных границ;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7" w:firstLine="708"/>
        <w:rPr>
          <w:sz w:val="28"/>
        </w:rPr>
      </w:pPr>
      <w:r>
        <w:rPr>
          <w:sz w:val="28"/>
        </w:rPr>
        <w:t>водный объект - природный или искусственный водоем, водоток</w:t>
      </w:r>
      <w:r>
        <w:rPr>
          <w:spacing w:val="40"/>
          <w:sz w:val="28"/>
        </w:rPr>
        <w:t xml:space="preserve"> </w:t>
      </w:r>
      <w:r>
        <w:rPr>
          <w:sz w:val="28"/>
        </w:rPr>
        <w:t>либо иной объект, постоянное или временное сосредоточение вод в котором имеет характерные формы и признаки водного режима;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52" w:firstLine="708"/>
        <w:rPr>
          <w:sz w:val="28"/>
        </w:rPr>
      </w:pPr>
      <w:r>
        <w:rPr>
          <w:sz w:val="28"/>
        </w:rPr>
        <w:t>водный режим - изменение во времени уровней, расхода и объема воды в водном объекте;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spacing w:line="242" w:lineRule="auto"/>
        <w:ind w:right="150" w:firstLine="708"/>
        <w:rPr>
          <w:sz w:val="28"/>
        </w:rPr>
      </w:pPr>
      <w:r>
        <w:rPr>
          <w:sz w:val="28"/>
        </w:rPr>
        <w:t>водопользователь - физическое лицо или юридическое лицо,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 предоставлено право пользования водным объектом;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51" w:firstLine="708"/>
        <w:rPr>
          <w:sz w:val="28"/>
        </w:rPr>
      </w:pPr>
      <w:r>
        <w:rPr>
          <w:sz w:val="28"/>
        </w:rPr>
        <w:t>дренажные воды - воды, отвод которых осуществляется дренажными сооружениями для сброса в водные объекты;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5" w:firstLine="708"/>
        <w:rPr>
          <w:sz w:val="28"/>
        </w:rPr>
      </w:pPr>
      <w:r>
        <w:rPr>
          <w:sz w:val="28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5" w:firstLine="708"/>
        <w:rPr>
          <w:sz w:val="28"/>
        </w:rPr>
      </w:pPr>
      <w:r>
        <w:rPr>
          <w:sz w:val="28"/>
        </w:rPr>
        <w:t>негативное воздействие вод - затопление, подтопление или разрушение берегов водных объектов;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spacing w:line="242" w:lineRule="auto"/>
        <w:ind w:right="153" w:firstLine="708"/>
        <w:rPr>
          <w:sz w:val="28"/>
        </w:rPr>
      </w:pPr>
      <w:r>
        <w:rPr>
          <w:sz w:val="28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BB6FAA" w:rsidRDefault="00BB6FAA">
      <w:pPr>
        <w:pStyle w:val="a5"/>
        <w:spacing w:line="242" w:lineRule="auto"/>
        <w:rPr>
          <w:sz w:val="28"/>
        </w:rPr>
        <w:sectPr w:rsidR="00BB6FAA">
          <w:pgSz w:w="11910" w:h="16840"/>
          <w:pgMar w:top="1040" w:right="708" w:bottom="280" w:left="1417" w:header="720" w:footer="720" w:gutter="0"/>
          <w:cols w:space="720"/>
        </w:sectPr>
      </w:pP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spacing w:before="73"/>
        <w:ind w:right="144" w:firstLine="708"/>
        <w:rPr>
          <w:sz w:val="28"/>
        </w:rPr>
      </w:pPr>
      <w:r>
        <w:rPr>
          <w:sz w:val="28"/>
        </w:rPr>
        <w:lastRenderedPageBreak/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52" w:firstLine="708"/>
        <w:rPr>
          <w:sz w:val="28"/>
        </w:rPr>
      </w:pPr>
      <w:r>
        <w:rPr>
          <w:sz w:val="28"/>
        </w:rPr>
        <w:t>зона рекреации водного объекта - это водный объект или его участок с прилегающим к нему берегом, используемые для массового отдыха населения и купания;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6" w:firstLine="708"/>
        <w:rPr>
          <w:sz w:val="28"/>
        </w:rPr>
      </w:pPr>
      <w:r>
        <w:rPr>
          <w:sz w:val="28"/>
        </w:rPr>
        <w:t xml:space="preserve">место купания – участок побережья естественного или искусственного водоема пригодный по своим геологическим и </w:t>
      </w:r>
      <w:proofErr w:type="spellStart"/>
      <w:r>
        <w:rPr>
          <w:sz w:val="28"/>
        </w:rPr>
        <w:t>физик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географическим показателям для купания людей;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7" w:firstLine="708"/>
        <w:rPr>
          <w:sz w:val="28"/>
        </w:rPr>
      </w:pPr>
      <w:r>
        <w:rPr>
          <w:sz w:val="28"/>
        </w:rPr>
        <w:t>пляж – участок побережья естественного или искусственного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5" w:firstLine="708"/>
        <w:rPr>
          <w:sz w:val="28"/>
        </w:rPr>
      </w:pPr>
      <w:r>
        <w:rPr>
          <w:sz w:val="28"/>
        </w:rPr>
        <w:t>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:rsidR="00BB6FAA" w:rsidRDefault="000B6C15">
      <w:pPr>
        <w:pStyle w:val="a5"/>
        <w:numPr>
          <w:ilvl w:val="0"/>
          <w:numId w:val="5"/>
        </w:numPr>
        <w:tabs>
          <w:tab w:val="left" w:pos="1250"/>
        </w:tabs>
        <w:ind w:right="147" w:firstLine="708"/>
        <w:rPr>
          <w:sz w:val="28"/>
        </w:rPr>
      </w:pPr>
      <w:r>
        <w:rPr>
          <w:sz w:val="28"/>
        </w:rPr>
        <w:t xml:space="preserve">место отдыха (водный объект) - водный объект или его часть и территория, прилегающая к водному объекту, </w:t>
      </w:r>
      <w:proofErr w:type="gramStart"/>
      <w:r>
        <w:rPr>
          <w:sz w:val="28"/>
        </w:rPr>
        <w:t>используемые</w:t>
      </w:r>
      <w:proofErr w:type="gramEnd"/>
      <w:r>
        <w:rPr>
          <w:sz w:val="28"/>
        </w:rPr>
        <w:t xml:space="preserve"> для отдыха, туризма, занятий физической культурой и спортом.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3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ГОСТ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57617-2017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 видам и функциям.</w:t>
      </w:r>
    </w:p>
    <w:p w:rsidR="00BB6FAA" w:rsidRDefault="000B6C15">
      <w:pPr>
        <w:pStyle w:val="a5"/>
        <w:numPr>
          <w:ilvl w:val="2"/>
          <w:numId w:val="6"/>
        </w:numPr>
        <w:tabs>
          <w:tab w:val="left" w:pos="1677"/>
        </w:tabs>
        <w:ind w:right="144" w:firstLine="708"/>
        <w:jc w:val="both"/>
        <w:rPr>
          <w:sz w:val="28"/>
        </w:rPr>
      </w:pPr>
      <w:r>
        <w:rPr>
          <w:sz w:val="28"/>
        </w:rPr>
        <w:t xml:space="preserve">По виду они делятся на места массового отдыха, места самодеятельного отдыха и специальные места отдыха (доступ имеет </w:t>
      </w:r>
      <w:r>
        <w:rPr>
          <w:spacing w:val="-2"/>
          <w:sz w:val="28"/>
        </w:rPr>
        <w:t>ограничения).</w:t>
      </w:r>
    </w:p>
    <w:p w:rsidR="00BB6FAA" w:rsidRDefault="000B6C15">
      <w:pPr>
        <w:pStyle w:val="a5"/>
        <w:numPr>
          <w:ilvl w:val="2"/>
          <w:numId w:val="6"/>
        </w:numPr>
        <w:tabs>
          <w:tab w:val="left" w:pos="1677"/>
        </w:tabs>
        <w:ind w:right="148" w:firstLine="708"/>
        <w:jc w:val="both"/>
        <w:rPr>
          <w:sz w:val="28"/>
        </w:rPr>
      </w:pPr>
      <w:r>
        <w:rPr>
          <w:sz w:val="28"/>
        </w:rPr>
        <w:t>По функциональному назначению - на места рекреации с купанием, места рекреации без купания, места использования судов и/или технических средств активного отдыха, места выхода на лед.</w:t>
      </w:r>
    </w:p>
    <w:p w:rsidR="00BB6FAA" w:rsidRDefault="000B6C15">
      <w:pPr>
        <w:pStyle w:val="a5"/>
        <w:numPr>
          <w:ilvl w:val="2"/>
          <w:numId w:val="6"/>
        </w:numPr>
        <w:tabs>
          <w:tab w:val="left" w:pos="1677"/>
        </w:tabs>
        <w:ind w:right="151" w:firstLine="708"/>
        <w:jc w:val="both"/>
        <w:rPr>
          <w:sz w:val="28"/>
        </w:rPr>
      </w:pPr>
      <w:r>
        <w:rPr>
          <w:sz w:val="28"/>
        </w:rPr>
        <w:t>Места рекреации с купанием подразделяются на пляжи,</w:t>
      </w:r>
      <w:r>
        <w:rPr>
          <w:spacing w:val="40"/>
          <w:sz w:val="28"/>
        </w:rPr>
        <w:t xml:space="preserve"> </w:t>
      </w:r>
      <w:r>
        <w:rPr>
          <w:sz w:val="28"/>
        </w:rPr>
        <w:t>купальни, места купания, бассейны, аквапарки, парки развлечений.</w:t>
      </w:r>
    </w:p>
    <w:p w:rsidR="00BB6FAA" w:rsidRDefault="000B6C15">
      <w:pPr>
        <w:pStyle w:val="a5"/>
        <w:numPr>
          <w:ilvl w:val="2"/>
          <w:numId w:val="6"/>
        </w:numPr>
        <w:tabs>
          <w:tab w:val="left" w:pos="1677"/>
        </w:tabs>
        <w:ind w:right="145" w:firstLine="708"/>
        <w:jc w:val="both"/>
        <w:rPr>
          <w:sz w:val="28"/>
        </w:rPr>
      </w:pPr>
      <w:r>
        <w:rPr>
          <w:sz w:val="28"/>
        </w:rPr>
        <w:t>Места с использованием судов и/или технических средств активного отдыха включают водные пути, водные стадионы, водные маршруты, трассы, переправы.</w:t>
      </w:r>
    </w:p>
    <w:p w:rsidR="00BB6FAA" w:rsidRDefault="000B6C15">
      <w:pPr>
        <w:pStyle w:val="a5"/>
        <w:numPr>
          <w:ilvl w:val="0"/>
          <w:numId w:val="6"/>
        </w:numPr>
        <w:tabs>
          <w:tab w:val="left" w:pos="1251"/>
        </w:tabs>
        <w:spacing w:before="240"/>
        <w:ind w:left="117" w:right="149" w:firstLine="708"/>
        <w:jc w:val="both"/>
        <w:rPr>
          <w:sz w:val="28"/>
        </w:rPr>
      </w:pPr>
      <w:r>
        <w:rPr>
          <w:sz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240"/>
        <w:ind w:right="143" w:firstLine="708"/>
        <w:jc w:val="both"/>
        <w:rPr>
          <w:sz w:val="28"/>
        </w:rPr>
      </w:pPr>
      <w:r>
        <w:rPr>
          <w:sz w:val="28"/>
        </w:rPr>
        <w:t>Водные объекты или их части, предназначенные для использования в рекреационных целях, определяются нормативно-правовым актом администрации МО «</w:t>
      </w:r>
      <w:r w:rsidR="00C059A9" w:rsidRPr="00C059A9">
        <w:rPr>
          <w:sz w:val="28"/>
          <w:szCs w:val="28"/>
        </w:rPr>
        <w:t>Фалилеевское сельское поселение</w:t>
      </w:r>
      <w:r>
        <w:rPr>
          <w:sz w:val="28"/>
        </w:rPr>
        <w:t xml:space="preserve">» Ленинградской области (далее – администрация)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5" w:firstLine="708"/>
        <w:jc w:val="both"/>
        <w:rPr>
          <w:sz w:val="28"/>
        </w:rPr>
      </w:pPr>
      <w:r>
        <w:rPr>
          <w:sz w:val="28"/>
        </w:rPr>
        <w:t>В соответствии с требованиями ст. 18 Федерального закона от 30.03.1999 г. № 52-ФЗ «О санитарно-эпидемиологическом благополучии населения»</w:t>
      </w:r>
      <w:r>
        <w:rPr>
          <w:spacing w:val="77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7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7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75"/>
          <w:sz w:val="28"/>
        </w:rPr>
        <w:t xml:space="preserve"> </w:t>
      </w:r>
      <w:r>
        <w:rPr>
          <w:sz w:val="28"/>
        </w:rPr>
        <w:t>целях,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том</w:t>
      </w:r>
    </w:p>
    <w:p w:rsidR="00BB6FAA" w:rsidRDefault="00BB6FAA">
      <w:pPr>
        <w:pStyle w:val="a5"/>
        <w:rPr>
          <w:sz w:val="28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3"/>
        <w:spacing w:before="75"/>
        <w:ind w:right="150" w:firstLine="0"/>
      </w:pPr>
      <w:proofErr w:type="gramStart"/>
      <w:r>
        <w:lastRenderedPageBreak/>
        <w:t>числе водные объекты, расположенные в границах городских и сельских населенных пунктах,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7" w:firstLine="708"/>
        <w:jc w:val="both"/>
        <w:rPr>
          <w:sz w:val="28"/>
        </w:rPr>
      </w:pPr>
      <w:r>
        <w:rPr>
          <w:sz w:val="28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50" w:firstLine="708"/>
        <w:jc w:val="both"/>
        <w:rPr>
          <w:sz w:val="28"/>
        </w:rPr>
      </w:pPr>
      <w:r>
        <w:rPr>
          <w:sz w:val="28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  <w:tab w:val="left" w:pos="3035"/>
          <w:tab w:val="left" w:pos="6079"/>
          <w:tab w:val="left" w:pos="8241"/>
        </w:tabs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 xml:space="preserve"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</w:t>
      </w:r>
      <w:r>
        <w:rPr>
          <w:spacing w:val="-2"/>
          <w:sz w:val="28"/>
        </w:rPr>
        <w:t>предусмотренных</w:t>
      </w:r>
      <w:r>
        <w:rPr>
          <w:sz w:val="28"/>
        </w:rPr>
        <w:tab/>
      </w: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Федерации, </w:t>
      </w:r>
      <w:r>
        <w:rPr>
          <w:sz w:val="28"/>
        </w:rPr>
        <w:t>законодательством Ленинградской области, о чем граждане и юридические лица оповещаются администрацией через средства массовой информации, выставлением вдоль берегов специальных</w:t>
      </w:r>
      <w:proofErr w:type="gramEnd"/>
      <w:r>
        <w:rPr>
          <w:sz w:val="28"/>
        </w:rPr>
        <w:t xml:space="preserve"> информационных знаков или иным </w:t>
      </w:r>
      <w:r>
        <w:rPr>
          <w:spacing w:val="-2"/>
          <w:sz w:val="28"/>
        </w:rPr>
        <w:t>способом.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9" w:firstLine="708"/>
        <w:jc w:val="both"/>
        <w:rPr>
          <w:sz w:val="28"/>
        </w:rPr>
      </w:pPr>
      <w:r>
        <w:rPr>
          <w:sz w:val="28"/>
        </w:rPr>
        <w:t>Водопользователи, осуществляющие пользование водным объектом 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 в</w:t>
      </w:r>
      <w:r>
        <w:rPr>
          <w:spacing w:val="-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1"/>
          <w:sz w:val="28"/>
        </w:rPr>
        <w:t xml:space="preserve"> </w:t>
      </w:r>
      <w:r>
        <w:rPr>
          <w:sz w:val="28"/>
        </w:rPr>
        <w:t>несут ответственность за безопасность людей на предоставленных им для этих целей водных объектах или их частях.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3" w:firstLine="708"/>
        <w:jc w:val="both"/>
        <w:rPr>
          <w:sz w:val="28"/>
        </w:rPr>
      </w:pPr>
      <w:r>
        <w:rPr>
          <w:sz w:val="28"/>
        </w:rPr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BB6FAA" w:rsidRDefault="000B6C15">
      <w:pPr>
        <w:pStyle w:val="a5"/>
        <w:numPr>
          <w:ilvl w:val="0"/>
          <w:numId w:val="6"/>
        </w:numPr>
        <w:tabs>
          <w:tab w:val="left" w:pos="1251"/>
        </w:tabs>
        <w:spacing w:before="240"/>
        <w:ind w:left="117" w:right="146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зон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 пляжи, связанных с использованием водных объектов или их частей для рекреационных целей</w:t>
      </w:r>
    </w:p>
    <w:p w:rsidR="00BB6FAA" w:rsidRPr="00340A95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240"/>
        <w:ind w:right="143" w:firstLine="708"/>
        <w:jc w:val="both"/>
        <w:rPr>
          <w:sz w:val="28"/>
        </w:rPr>
      </w:pPr>
      <w:proofErr w:type="gramStart"/>
      <w:r w:rsidRPr="00340A95">
        <w:rPr>
          <w:sz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</w:t>
      </w:r>
      <w:r w:rsidRPr="00340A95">
        <w:rPr>
          <w:spacing w:val="-1"/>
          <w:sz w:val="28"/>
        </w:rPr>
        <w:t xml:space="preserve"> </w:t>
      </w:r>
      <w:r w:rsidRPr="00340A95">
        <w:rPr>
          <w:sz w:val="28"/>
        </w:rPr>
        <w:t>парки, спортивные базы и их сооружения на открытом воздухе).</w:t>
      </w:r>
      <w:proofErr w:type="gramEnd"/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4" w:firstLine="708"/>
        <w:jc w:val="both"/>
        <w:rPr>
          <w:sz w:val="28"/>
        </w:rPr>
      </w:pPr>
      <w:proofErr w:type="gramStart"/>
      <w:r>
        <w:rPr>
          <w:sz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>
        <w:rPr>
          <w:sz w:val="28"/>
        </w:rPr>
        <w:t xml:space="preserve"> малых архитектурных форм.</w:t>
      </w:r>
    </w:p>
    <w:p w:rsidR="00BB6FAA" w:rsidRDefault="000B6C15">
      <w:pPr>
        <w:pStyle w:val="a3"/>
        <w:spacing w:before="1"/>
        <w:ind w:right="146"/>
      </w:pPr>
      <w: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BB6FAA" w:rsidRDefault="00BB6FAA">
      <w:pPr>
        <w:pStyle w:val="a3"/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75"/>
        <w:ind w:right="147" w:firstLine="708"/>
        <w:jc w:val="both"/>
        <w:rPr>
          <w:sz w:val="28"/>
        </w:rPr>
      </w:pPr>
      <w:r>
        <w:rPr>
          <w:sz w:val="28"/>
        </w:rPr>
        <w:lastRenderedPageBreak/>
        <w:t xml:space="preserve">Места отдыха создаются в рекреационных зонах в соответствии с Земельным, Водным, Лесным и Градостроительным кодексами Российской </w:t>
      </w:r>
      <w:r>
        <w:rPr>
          <w:spacing w:val="-2"/>
          <w:sz w:val="28"/>
        </w:rPr>
        <w:t>Федерации.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0" w:firstLine="708"/>
        <w:jc w:val="both"/>
        <w:rPr>
          <w:sz w:val="28"/>
        </w:rPr>
      </w:pPr>
      <w:r>
        <w:rPr>
          <w:sz w:val="28"/>
        </w:rPr>
        <w:t>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5" w:firstLine="708"/>
        <w:jc w:val="both"/>
        <w:rPr>
          <w:sz w:val="28"/>
        </w:rPr>
      </w:pPr>
      <w:r>
        <w:rPr>
          <w:sz w:val="28"/>
        </w:rPr>
        <w:t>Решение о создании новых мест отдыха принимается Администрацией в соответствии с картами градостроительного зонирования, Правилами землепользования и застройки территории.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4" w:firstLine="708"/>
        <w:jc w:val="both"/>
        <w:rPr>
          <w:sz w:val="28"/>
        </w:rPr>
      </w:pPr>
      <w:r>
        <w:rPr>
          <w:sz w:val="28"/>
        </w:rPr>
        <w:t>Территория места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51" w:firstLine="708"/>
        <w:jc w:val="both"/>
        <w:rPr>
          <w:sz w:val="28"/>
        </w:rPr>
      </w:pPr>
      <w:r>
        <w:rPr>
          <w:sz w:val="28"/>
        </w:rPr>
        <w:t>Места отдыха включают в себя зоны отдыха, места выхода на лед, пляжи, места для купания, спортивные объекты на воде, объекты и</w:t>
      </w:r>
      <w:r>
        <w:rPr>
          <w:spacing w:val="40"/>
          <w:sz w:val="28"/>
        </w:rPr>
        <w:t xml:space="preserve"> </w:t>
      </w:r>
      <w:r>
        <w:rPr>
          <w:sz w:val="28"/>
        </w:rPr>
        <w:t>сооружения для принятия оздоровительных и профилактических процедур.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9" w:firstLine="708"/>
        <w:jc w:val="both"/>
        <w:rPr>
          <w:sz w:val="28"/>
        </w:rPr>
      </w:pPr>
      <w:r>
        <w:rPr>
          <w:sz w:val="28"/>
        </w:rPr>
        <w:t>Места отдыха на водных объектах, расположенные в местах общего пользования, имеют следующие зоны:</w:t>
      </w:r>
    </w:p>
    <w:p w:rsidR="00BB6FAA" w:rsidRDefault="000B6C15">
      <w:pPr>
        <w:pStyle w:val="a5"/>
        <w:numPr>
          <w:ilvl w:val="0"/>
          <w:numId w:val="4"/>
        </w:numPr>
        <w:tabs>
          <w:tab w:val="left" w:pos="1392"/>
        </w:tabs>
        <w:ind w:right="149" w:firstLine="708"/>
        <w:rPr>
          <w:sz w:val="28"/>
        </w:rPr>
      </w:pPr>
      <w:r>
        <w:rPr>
          <w:sz w:val="28"/>
        </w:rPr>
        <w:t>зону обслуживания (вход, раздевалка, гардеробы, пункты проката, медпункт, спасательная станция);</w:t>
      </w:r>
    </w:p>
    <w:p w:rsidR="00BB6FAA" w:rsidRDefault="000B6C15">
      <w:pPr>
        <w:pStyle w:val="a5"/>
        <w:numPr>
          <w:ilvl w:val="0"/>
          <w:numId w:val="4"/>
        </w:numPr>
        <w:tabs>
          <w:tab w:val="left" w:pos="1392"/>
        </w:tabs>
        <w:ind w:right="151" w:firstLine="708"/>
        <w:rPr>
          <w:sz w:val="28"/>
        </w:rPr>
      </w:pPr>
      <w:r>
        <w:rPr>
          <w:sz w:val="28"/>
        </w:rPr>
        <w:t>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:rsidR="00BB6FAA" w:rsidRDefault="000B6C15">
      <w:pPr>
        <w:pStyle w:val="a5"/>
        <w:numPr>
          <w:ilvl w:val="0"/>
          <w:numId w:val="4"/>
        </w:numPr>
        <w:tabs>
          <w:tab w:val="left" w:pos="1392"/>
        </w:tabs>
        <w:ind w:right="151" w:firstLine="708"/>
        <w:rPr>
          <w:sz w:val="28"/>
        </w:rPr>
      </w:pPr>
      <w:r>
        <w:rPr>
          <w:sz w:val="28"/>
        </w:rPr>
        <w:t>спортивную зону с площадками для игр в бадминтон, волейбол, пляжный футбол, настольный теннис и т.п.;</w:t>
      </w:r>
    </w:p>
    <w:p w:rsidR="00BB6FAA" w:rsidRDefault="000B6C15">
      <w:pPr>
        <w:pStyle w:val="a5"/>
        <w:numPr>
          <w:ilvl w:val="0"/>
          <w:numId w:val="4"/>
        </w:numPr>
        <w:tabs>
          <w:tab w:val="left" w:pos="1392"/>
        </w:tabs>
        <w:spacing w:line="322" w:lineRule="exact"/>
        <w:ind w:left="1392" w:hanging="425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сектор;</w:t>
      </w:r>
    </w:p>
    <w:p w:rsidR="00BB6FAA" w:rsidRDefault="000B6C15">
      <w:pPr>
        <w:pStyle w:val="a5"/>
        <w:numPr>
          <w:ilvl w:val="0"/>
          <w:numId w:val="4"/>
        </w:numPr>
        <w:tabs>
          <w:tab w:val="left" w:pos="1392"/>
        </w:tabs>
        <w:ind w:left="1392" w:hanging="425"/>
        <w:rPr>
          <w:sz w:val="28"/>
        </w:rPr>
      </w:pP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купания.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4" w:firstLine="708"/>
        <w:jc w:val="both"/>
        <w:rPr>
          <w:sz w:val="28"/>
        </w:rPr>
      </w:pPr>
      <w:r>
        <w:rPr>
          <w:sz w:val="28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Продажа спиртных напитков </w:t>
      </w:r>
      <w:proofErr w:type="gramStart"/>
      <w:r>
        <w:rPr>
          <w:sz w:val="28"/>
        </w:rPr>
        <w:t>местах</w:t>
      </w:r>
      <w:proofErr w:type="gramEnd"/>
      <w:r>
        <w:rPr>
          <w:sz w:val="28"/>
        </w:rPr>
        <w:t xml:space="preserve"> массового отдыха у воды категорически запрещена.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спасательных постов возлагается на предприятия, учреждения и организации, которым подчинены эти посты. При устройстве пляжей - на пляже должно быть предусмотрено помещение медицинского пункта.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7" w:firstLine="708"/>
        <w:jc w:val="both"/>
        <w:rPr>
          <w:sz w:val="28"/>
        </w:rPr>
      </w:pPr>
      <w:r>
        <w:rPr>
          <w:sz w:val="28"/>
        </w:rPr>
        <w:t xml:space="preserve">Места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</w:t>
      </w:r>
      <w:r>
        <w:rPr>
          <w:spacing w:val="-2"/>
          <w:sz w:val="28"/>
        </w:rPr>
        <w:t>скота.</w:t>
      </w:r>
    </w:p>
    <w:p w:rsidR="00BB6FAA" w:rsidRDefault="00BB6FAA">
      <w:pPr>
        <w:pStyle w:val="a5"/>
        <w:rPr>
          <w:sz w:val="28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spacing w:before="75"/>
        <w:ind w:right="146" w:firstLine="708"/>
        <w:jc w:val="both"/>
        <w:rPr>
          <w:sz w:val="28"/>
        </w:rPr>
      </w:pPr>
      <w:r>
        <w:rPr>
          <w:sz w:val="28"/>
        </w:rPr>
        <w:lastRenderedPageBreak/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возможна установка лежаков, тентов, зонтов для защиты от солнца.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7" w:firstLine="708"/>
        <w:jc w:val="both"/>
        <w:rPr>
          <w:sz w:val="28"/>
        </w:rPr>
      </w:pPr>
      <w:r>
        <w:rPr>
          <w:sz w:val="28"/>
        </w:rPr>
        <w:t xml:space="preserve">Зоны рекреации водного объекта, как правило, должны быть радиофицированы, иметь телефонную связь и обеспечиваться городским </w:t>
      </w:r>
      <w:r>
        <w:rPr>
          <w:spacing w:val="-2"/>
          <w:sz w:val="28"/>
        </w:rPr>
        <w:t>транспортом.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9" w:firstLine="708"/>
        <w:jc w:val="both"/>
        <w:rPr>
          <w:sz w:val="28"/>
        </w:rPr>
      </w:pPr>
      <w:r>
        <w:rPr>
          <w:sz w:val="28"/>
        </w:rPr>
        <w:t xml:space="preserve">При обеспечении зоны рекреации питьевой водой, необходимо обеспечить ее соответствие требованиям 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51232-98.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left="1535" w:hanging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подаваться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вода.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При устройстве туалетов должно быть предусмотрено </w:t>
      </w:r>
      <w:proofErr w:type="spellStart"/>
      <w:r>
        <w:rPr>
          <w:sz w:val="28"/>
        </w:rPr>
        <w:t>канализование</w:t>
      </w:r>
      <w:proofErr w:type="spellEnd"/>
      <w:r>
        <w:rPr>
          <w:sz w:val="28"/>
        </w:rPr>
        <w:t xml:space="preserve"> с отводом сточных вод на очистные сооружения. При отсутствии канализации необходимо устройство водонепроницаемых </w:t>
      </w:r>
      <w:r>
        <w:rPr>
          <w:spacing w:val="-2"/>
          <w:sz w:val="28"/>
        </w:rPr>
        <w:t>выгребов.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left="1535" w:hanging="710"/>
        <w:jc w:val="both"/>
        <w:rPr>
          <w:sz w:val="28"/>
        </w:rPr>
      </w:pPr>
      <w:r>
        <w:rPr>
          <w:sz w:val="28"/>
        </w:rPr>
        <w:t>Пляж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требованиям.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50" w:firstLine="708"/>
        <w:jc w:val="both"/>
        <w:rPr>
          <w:sz w:val="28"/>
        </w:rPr>
      </w:pPr>
      <w:proofErr w:type="gramStart"/>
      <w:r>
        <w:rPr>
          <w:sz w:val="28"/>
        </w:rPr>
        <w:t>На пляжах отводятся участки акватории для купания детей и для</w:t>
      </w:r>
      <w:r>
        <w:rPr>
          <w:spacing w:val="40"/>
          <w:sz w:val="28"/>
        </w:rPr>
        <w:t xml:space="preserve"> </w:t>
      </w:r>
      <w:r>
        <w:rPr>
          <w:sz w:val="28"/>
        </w:rPr>
        <w:t>не умеющих плавать с глубинами не более 1,2 метра.</w:t>
      </w:r>
      <w:proofErr w:type="gramEnd"/>
      <w:r>
        <w:rPr>
          <w:sz w:val="28"/>
        </w:rPr>
        <w:t xml:space="preserve"> Эти участки обозначаются линией поплавков или ограждаются </w:t>
      </w:r>
      <w:proofErr w:type="spellStart"/>
      <w:r>
        <w:rPr>
          <w:sz w:val="28"/>
        </w:rPr>
        <w:t>штакетным</w:t>
      </w:r>
      <w:proofErr w:type="spellEnd"/>
      <w:r>
        <w:rPr>
          <w:sz w:val="28"/>
        </w:rPr>
        <w:t xml:space="preserve"> забором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5" w:firstLine="708"/>
        <w:jc w:val="both"/>
        <w:rPr>
          <w:sz w:val="28"/>
        </w:rPr>
      </w:pPr>
      <w:r>
        <w:rPr>
          <w:sz w:val="28"/>
        </w:rPr>
        <w:t>На территориях пляжей хозяйствующими субъектами, владеющими пляжами, должны быть установлены кабины для переодевания (далее — раздевалки), количество раздевалок, общественных туалетов, душевых определяется хозяйствующими субъектами с учетом площади пляжа.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7" w:firstLine="708"/>
        <w:jc w:val="both"/>
        <w:rPr>
          <w:sz w:val="28"/>
        </w:rPr>
      </w:pPr>
      <w:r>
        <w:rPr>
          <w:sz w:val="28"/>
        </w:rPr>
        <w:t>Уборка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день.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7" w:firstLine="708"/>
        <w:jc w:val="both"/>
        <w:rPr>
          <w:sz w:val="28"/>
        </w:rPr>
      </w:pPr>
      <w:r>
        <w:rPr>
          <w:sz w:val="28"/>
        </w:rPr>
        <w:t>Контейнеры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 должны располагаться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бетонированных площадках с удобными подъездными путями. Вывоз мусора следует осуществлять ежедневно.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ind w:right="146" w:firstLine="708"/>
        <w:jc w:val="both"/>
        <w:rPr>
          <w:sz w:val="28"/>
        </w:rPr>
      </w:pPr>
      <w:r>
        <w:rPr>
          <w:sz w:val="28"/>
        </w:rPr>
        <w:t>Вблизи зоны рекреации должно быть предусмотрено устройство открытых автостоянок личного и общественного транспорта.</w:t>
      </w:r>
    </w:p>
    <w:p w:rsidR="00BB6FAA" w:rsidRDefault="000B6C15">
      <w:pPr>
        <w:pStyle w:val="a3"/>
        <w:ind w:right="147"/>
      </w:pPr>
      <w:r>
        <w:t>Открытые автостоянки вместимостью до 30 автомашин должны быть удалены от границ зоны рекреации на расстояние не менее 50 м,</w:t>
      </w:r>
      <w:r>
        <w:rPr>
          <w:spacing w:val="40"/>
        </w:rPr>
        <w:t xml:space="preserve"> </w:t>
      </w:r>
      <w:r>
        <w:t>вместимостью до 100 автомашин - не менее 100 м, вместимостью свыше 100 автомашин - не менее 200 м.</w:t>
      </w:r>
    </w:p>
    <w:p w:rsidR="00BB6FAA" w:rsidRDefault="000B6C15">
      <w:pPr>
        <w:pStyle w:val="a3"/>
        <w:ind w:right="147"/>
      </w:pPr>
      <w:r>
        <w:t>Санитарно-защитные разрывы от зоны рекреации до открытых автостоянок должны быть озеленены.</w:t>
      </w:r>
    </w:p>
    <w:p w:rsidR="00BB6FAA" w:rsidRDefault="000B6C15">
      <w:pPr>
        <w:pStyle w:val="a5"/>
        <w:numPr>
          <w:ilvl w:val="0"/>
          <w:numId w:val="6"/>
        </w:numPr>
        <w:tabs>
          <w:tab w:val="left" w:pos="1250"/>
        </w:tabs>
        <w:spacing w:before="241"/>
        <w:ind w:left="1250" w:hanging="425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купального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сезона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240"/>
        <w:ind w:right="139" w:firstLine="708"/>
        <w:jc w:val="both"/>
        <w:rPr>
          <w:sz w:val="28"/>
        </w:rPr>
      </w:pPr>
      <w:r>
        <w:rPr>
          <w:sz w:val="28"/>
        </w:rPr>
        <w:t xml:space="preserve">Сроки открытия (закрытия) купального сезона, утверждаются нормативным правовым актом администрации МО </w:t>
      </w:r>
      <w:r w:rsidRPr="00183161">
        <w:rPr>
          <w:sz w:val="28"/>
          <w:szCs w:val="28"/>
        </w:rPr>
        <w:t>«</w:t>
      </w:r>
      <w:r w:rsidR="00183161" w:rsidRPr="00183161">
        <w:rPr>
          <w:sz w:val="28"/>
          <w:szCs w:val="28"/>
        </w:rPr>
        <w:t>Фалилеевское сельское поселение</w:t>
      </w:r>
      <w:r w:rsidRPr="00183161">
        <w:rPr>
          <w:sz w:val="28"/>
          <w:szCs w:val="28"/>
        </w:rPr>
        <w:t xml:space="preserve">» </w:t>
      </w:r>
      <w:r>
        <w:rPr>
          <w:sz w:val="28"/>
        </w:rPr>
        <w:t>Ленинградской области с наступлением (окончанием) летнего периода, исходя из складывающихся погодных условий: при достижении среднесуточной температуры воздуха выше 18</w:t>
      </w:r>
      <w:r>
        <w:rPr>
          <w:sz w:val="28"/>
          <w:vertAlign w:val="superscript"/>
        </w:rPr>
        <w:t>о</w:t>
      </w:r>
      <w:r>
        <w:rPr>
          <w:sz w:val="28"/>
        </w:rPr>
        <w:t>С и установлении комфортной температуры для купания температуры воды в зоне рекреации водных объектов.</w:t>
      </w:r>
    </w:p>
    <w:p w:rsidR="00BB6FAA" w:rsidRDefault="00BB6FAA">
      <w:pPr>
        <w:pStyle w:val="a5"/>
        <w:rPr>
          <w:sz w:val="28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5"/>
        <w:numPr>
          <w:ilvl w:val="1"/>
          <w:numId w:val="6"/>
        </w:numPr>
        <w:tabs>
          <w:tab w:val="left" w:pos="1344"/>
        </w:tabs>
        <w:spacing w:before="75"/>
        <w:ind w:right="146" w:firstLine="708"/>
        <w:jc w:val="both"/>
        <w:rPr>
          <w:sz w:val="28"/>
        </w:rPr>
      </w:pPr>
      <w:r>
        <w:rPr>
          <w:sz w:val="28"/>
        </w:rPr>
        <w:lastRenderedPageBreak/>
        <w:t>Продолжительность работы пляжей и мест отдыха устанавливается их владельцами исходя из установленных сроков открытия купального сезона и складывающихся погодных.</w:t>
      </w:r>
    </w:p>
    <w:p w:rsidR="00BB6FAA" w:rsidRDefault="000B6C15">
      <w:pPr>
        <w:pStyle w:val="a5"/>
        <w:numPr>
          <w:ilvl w:val="0"/>
          <w:numId w:val="6"/>
        </w:numPr>
        <w:tabs>
          <w:tab w:val="left" w:pos="1251"/>
        </w:tabs>
        <w:spacing w:before="240"/>
        <w:ind w:left="117" w:right="147" w:firstLine="708"/>
        <w:jc w:val="both"/>
        <w:rPr>
          <w:sz w:val="28"/>
        </w:rPr>
      </w:pPr>
      <w:r>
        <w:rPr>
          <w:sz w:val="28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240"/>
        <w:ind w:right="144" w:firstLine="708"/>
        <w:jc w:val="both"/>
        <w:rPr>
          <w:sz w:val="28"/>
        </w:rPr>
      </w:pPr>
      <w:r>
        <w:rPr>
          <w:sz w:val="28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5" w:firstLine="708"/>
        <w:jc w:val="both"/>
        <w:rPr>
          <w:sz w:val="28"/>
        </w:rPr>
      </w:pPr>
      <w:r>
        <w:rPr>
          <w:sz w:val="28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приостановлению 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запрещению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водных объектов.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0" w:firstLine="708"/>
        <w:jc w:val="both"/>
        <w:rPr>
          <w:sz w:val="28"/>
        </w:rPr>
      </w:pPr>
      <w:r>
        <w:rPr>
          <w:sz w:val="28"/>
        </w:rPr>
        <w:t>Для получения санитарно-эпидемиологического заключения на 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необходимо представить в </w:t>
      </w:r>
      <w:proofErr w:type="gramStart"/>
      <w:r>
        <w:rPr>
          <w:sz w:val="28"/>
        </w:rPr>
        <w:t>т</w:t>
      </w:r>
      <w:hyperlink r:id="rId6">
        <w:r>
          <w:rPr>
            <w:color w:val="0462C0"/>
            <w:sz w:val="28"/>
            <w:u w:val="single" w:color="0462C0"/>
          </w:rPr>
          <w:t>ерриториальный</w:t>
        </w:r>
        <w:proofErr w:type="gramEnd"/>
        <w:r>
          <w:rPr>
            <w:color w:val="0462C0"/>
            <w:sz w:val="28"/>
            <w:u w:val="single" w:color="0462C0"/>
          </w:rPr>
          <w:t xml:space="preserve"> отдел Управления </w:t>
        </w:r>
        <w:proofErr w:type="spellStart"/>
        <w:r>
          <w:rPr>
            <w:color w:val="0462C0"/>
            <w:sz w:val="28"/>
            <w:u w:val="single" w:color="0462C0"/>
          </w:rPr>
          <w:t>Роспотребнадзора</w:t>
        </w:r>
        <w:proofErr w:type="spellEnd"/>
        <w:r>
          <w:rPr>
            <w:color w:val="0462C0"/>
            <w:sz w:val="28"/>
            <w:u w:val="single" w:color="0462C0"/>
          </w:rPr>
          <w:t xml:space="preserve"> по ЛО в</w:t>
        </w:r>
      </w:hyperlink>
      <w:r>
        <w:rPr>
          <w:color w:val="0462C0"/>
          <w:sz w:val="28"/>
        </w:rPr>
        <w:t xml:space="preserve"> </w:t>
      </w:r>
      <w:hyperlink r:id="rId7">
        <w:proofErr w:type="spellStart"/>
        <w:r>
          <w:rPr>
            <w:color w:val="0462C0"/>
            <w:sz w:val="28"/>
            <w:u w:val="single" w:color="0462C0"/>
          </w:rPr>
          <w:t>Кингисеппском</w:t>
        </w:r>
        <w:proofErr w:type="spellEnd"/>
        <w:r>
          <w:rPr>
            <w:color w:val="0462C0"/>
            <w:sz w:val="28"/>
            <w:u w:val="single" w:color="0462C0"/>
          </w:rPr>
          <w:t xml:space="preserve">, </w:t>
        </w:r>
        <w:proofErr w:type="spellStart"/>
        <w:r>
          <w:rPr>
            <w:color w:val="0462C0"/>
            <w:sz w:val="28"/>
            <w:u w:val="single" w:color="0462C0"/>
          </w:rPr>
          <w:t>Волосовском</w:t>
        </w:r>
        <w:proofErr w:type="spellEnd"/>
        <w:r>
          <w:rPr>
            <w:color w:val="0462C0"/>
            <w:sz w:val="28"/>
            <w:u w:val="single" w:color="0462C0"/>
          </w:rPr>
          <w:t xml:space="preserve"> и </w:t>
        </w:r>
        <w:proofErr w:type="spellStart"/>
        <w:r>
          <w:rPr>
            <w:color w:val="0462C0"/>
            <w:sz w:val="28"/>
            <w:u w:val="single" w:color="0462C0"/>
          </w:rPr>
          <w:t>Сланцевском</w:t>
        </w:r>
        <w:proofErr w:type="spellEnd"/>
        <w:r>
          <w:rPr>
            <w:color w:val="0462C0"/>
            <w:sz w:val="28"/>
            <w:u w:val="single" w:color="0462C0"/>
          </w:rPr>
          <w:t xml:space="preserve"> районах</w:t>
        </w:r>
      </w:hyperlink>
      <w:r>
        <w:rPr>
          <w:color w:val="0462C0"/>
          <w:sz w:val="28"/>
        </w:rPr>
        <w:t xml:space="preserve"> </w:t>
      </w:r>
      <w:r>
        <w:rPr>
          <w:sz w:val="28"/>
        </w:rPr>
        <w:t xml:space="preserve">заявление и экспертное заключение по результатам экспертизы, проведенной Филиалом ФГУЗ «Центр гигиены и эпидемиологии в городе Санкт-Петербурге и Ленинградской области» в </w:t>
      </w:r>
      <w:proofErr w:type="spellStart"/>
      <w:r>
        <w:rPr>
          <w:sz w:val="28"/>
        </w:rPr>
        <w:t>Кингисеппском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Волосовском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Сланцевском</w:t>
      </w:r>
      <w:proofErr w:type="spellEnd"/>
      <w:r>
        <w:rPr>
          <w:sz w:val="28"/>
        </w:rPr>
        <w:t xml:space="preserve"> и Ломоносовском районах или иной аккредитованной организацией, на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left="1393"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pacing w:val="79"/>
          <w:w w:val="150"/>
          <w:sz w:val="28"/>
        </w:rPr>
        <w:t xml:space="preserve">   </w:t>
      </w:r>
      <w:r>
        <w:rPr>
          <w:sz w:val="28"/>
        </w:rPr>
        <w:t>городских,</w:t>
      </w:r>
      <w:r>
        <w:rPr>
          <w:spacing w:val="69"/>
          <w:sz w:val="28"/>
        </w:rPr>
        <w:t xml:space="preserve">    </w:t>
      </w:r>
      <w:r>
        <w:rPr>
          <w:sz w:val="28"/>
        </w:rPr>
        <w:t>сельских</w:t>
      </w:r>
      <w:r>
        <w:rPr>
          <w:spacing w:val="68"/>
          <w:sz w:val="28"/>
        </w:rPr>
        <w:t xml:space="preserve">    </w:t>
      </w:r>
      <w:r>
        <w:rPr>
          <w:sz w:val="28"/>
        </w:rPr>
        <w:t>поселений</w:t>
      </w:r>
      <w:r>
        <w:rPr>
          <w:spacing w:val="69"/>
          <w:sz w:val="28"/>
        </w:rPr>
        <w:t xml:space="preserve">    </w:t>
      </w:r>
      <w:r>
        <w:rPr>
          <w:spacing w:val="-5"/>
          <w:sz w:val="28"/>
        </w:rPr>
        <w:t>МО</w:t>
      </w:r>
    </w:p>
    <w:p w:rsidR="00BB6FAA" w:rsidRDefault="000B6C15">
      <w:pPr>
        <w:pStyle w:val="a3"/>
        <w:ind w:right="143" w:firstLine="0"/>
      </w:pPr>
      <w:proofErr w:type="gramStart"/>
      <w:r>
        <w:t>«</w:t>
      </w:r>
      <w:r w:rsidR="00DE0003">
        <w:t>Фалилеевское сельское поселение</w:t>
      </w:r>
      <w:r>
        <w:t>» Ленинградской области в установленных зонах рекреации, готовят и заключают договоры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</w:t>
      </w:r>
      <w:proofErr w:type="gramEnd"/>
      <w:r>
        <w:t xml:space="preserve">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</w:t>
      </w:r>
      <w:r>
        <w:rPr>
          <w:spacing w:val="-2"/>
        </w:rPr>
        <w:t>пользования.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</w:t>
      </w:r>
      <w:r>
        <w:rPr>
          <w:spacing w:val="2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5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5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26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загрязнения,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засорения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BB6FAA" w:rsidRDefault="00BB6FAA">
      <w:pPr>
        <w:pStyle w:val="a5"/>
        <w:rPr>
          <w:sz w:val="28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3"/>
        <w:spacing w:before="75"/>
        <w:ind w:firstLine="0"/>
        <w:jc w:val="left"/>
      </w:pPr>
      <w:r>
        <w:lastRenderedPageBreak/>
        <w:t>истощения,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в соответствии с водным кодексом и другими федеральными законами.</w:t>
      </w:r>
    </w:p>
    <w:p w:rsidR="00BB6FAA" w:rsidRDefault="000B6C15">
      <w:pPr>
        <w:pStyle w:val="a5"/>
        <w:numPr>
          <w:ilvl w:val="0"/>
          <w:numId w:val="6"/>
        </w:numPr>
        <w:tabs>
          <w:tab w:val="left" w:pos="1251"/>
        </w:tabs>
        <w:spacing w:before="240"/>
        <w:ind w:left="117" w:right="152" w:firstLine="708"/>
        <w:jc w:val="both"/>
        <w:rPr>
          <w:sz w:val="28"/>
        </w:rPr>
      </w:pPr>
      <w:r>
        <w:rPr>
          <w:sz w:val="28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535"/>
        </w:tabs>
        <w:spacing w:before="240"/>
        <w:ind w:right="152" w:firstLine="708"/>
        <w:jc w:val="both"/>
        <w:rPr>
          <w:sz w:val="28"/>
        </w:rPr>
      </w:pPr>
      <w:r>
        <w:rPr>
          <w:sz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9" w:firstLine="708"/>
        <w:jc w:val="both"/>
        <w:rPr>
          <w:sz w:val="28"/>
        </w:rPr>
      </w:pPr>
      <w:r>
        <w:rPr>
          <w:sz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приходиться не менее 2 кв. м площади пляжа.</w:t>
      </w:r>
    </w:p>
    <w:p w:rsidR="00BB6FAA" w:rsidRDefault="000B6C15">
      <w:pPr>
        <w:pStyle w:val="a3"/>
        <w:ind w:right="150"/>
      </w:pPr>
      <w: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>
        <w:t>ст с гл</w:t>
      </w:r>
      <w:proofErr w:type="gramEnd"/>
      <w:r>
        <w:t>убиной 1,3 м.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8" w:firstLine="708"/>
        <w:jc w:val="both"/>
        <w:rPr>
          <w:sz w:val="28"/>
        </w:rPr>
      </w:pPr>
      <w:r>
        <w:rPr>
          <w:sz w:val="28"/>
        </w:rPr>
        <w:t>Плавучие понтоны, ограждающие акваторию купальни, надежно закрепляются и соединяются с берегом мостиками или трапами, а сходы в</w:t>
      </w:r>
      <w:r>
        <w:rPr>
          <w:spacing w:val="40"/>
          <w:sz w:val="28"/>
        </w:rPr>
        <w:t xml:space="preserve"> </w:t>
      </w:r>
      <w:r>
        <w:rPr>
          <w:sz w:val="28"/>
        </w:rPr>
        <w:t>воду должны иметь перила.</w:t>
      </w:r>
    </w:p>
    <w:p w:rsidR="00BB6FAA" w:rsidRDefault="000B6C15">
      <w:pPr>
        <w:pStyle w:val="a3"/>
        <w:ind w:right="150"/>
      </w:pPr>
      <w: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</w:t>
      </w:r>
      <w:r>
        <w:rPr>
          <w:spacing w:val="-2"/>
        </w:rPr>
        <w:t>предметов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56" w:firstLine="708"/>
        <w:jc w:val="both"/>
        <w:rPr>
          <w:sz w:val="28"/>
        </w:rPr>
      </w:pPr>
      <w:r>
        <w:rPr>
          <w:sz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line="321" w:lineRule="exact"/>
        <w:ind w:left="1393"/>
        <w:jc w:val="both"/>
        <w:rPr>
          <w:sz w:val="28"/>
        </w:rPr>
      </w:pPr>
      <w:r>
        <w:rPr>
          <w:spacing w:val="-2"/>
          <w:sz w:val="28"/>
        </w:rPr>
        <w:t>Запрещается: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ind w:right="147" w:firstLine="708"/>
        <w:rPr>
          <w:sz w:val="28"/>
        </w:rPr>
      </w:pPr>
      <w:r>
        <w:rPr>
          <w:sz w:val="28"/>
        </w:rPr>
        <w:t>купаться в местах, где выставлены щиты (аншлаги) с предупреждениями и запрещающими надписями;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spacing w:line="322" w:lineRule="exact"/>
        <w:ind w:left="1250" w:hanging="425"/>
        <w:rPr>
          <w:sz w:val="28"/>
        </w:rPr>
      </w:pPr>
      <w:r>
        <w:rPr>
          <w:sz w:val="28"/>
        </w:rPr>
        <w:t>купаться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необорудованных,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местах;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spacing w:line="323" w:lineRule="exact"/>
        <w:ind w:left="1250" w:hanging="425"/>
        <w:rPr>
          <w:sz w:val="28"/>
        </w:rPr>
      </w:pPr>
      <w:r>
        <w:rPr>
          <w:sz w:val="28"/>
        </w:rPr>
        <w:t>заплывать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буйки,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плавания;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spacing w:line="242" w:lineRule="auto"/>
        <w:ind w:right="151" w:firstLine="708"/>
        <w:rPr>
          <w:sz w:val="28"/>
        </w:rPr>
      </w:pPr>
      <w:r>
        <w:rPr>
          <w:sz w:val="28"/>
        </w:rPr>
        <w:t xml:space="preserve">подплывать к моторным, парусным судам, весельным лодкам и другим </w:t>
      </w:r>
      <w:proofErr w:type="spellStart"/>
      <w:r>
        <w:rPr>
          <w:sz w:val="28"/>
        </w:rPr>
        <w:t>плавсредствам</w:t>
      </w:r>
      <w:proofErr w:type="spellEnd"/>
      <w:r>
        <w:rPr>
          <w:sz w:val="28"/>
        </w:rPr>
        <w:t>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ind w:right="156" w:firstLine="708"/>
        <w:rPr>
          <w:sz w:val="28"/>
        </w:rPr>
      </w:pPr>
      <w:r>
        <w:rPr>
          <w:sz w:val="28"/>
        </w:rPr>
        <w:t>прыгать в воду с катеров, лодок, причалов, а также сооружений, не приспособленных для этих целей;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spacing w:line="322" w:lineRule="exact"/>
        <w:ind w:left="1250" w:hanging="425"/>
        <w:rPr>
          <w:sz w:val="28"/>
        </w:rPr>
      </w:pPr>
      <w:r>
        <w:rPr>
          <w:sz w:val="28"/>
        </w:rPr>
        <w:t>загрязнять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водоемы;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ind w:right="148" w:firstLine="708"/>
        <w:rPr>
          <w:sz w:val="28"/>
        </w:rPr>
      </w:pPr>
      <w:r>
        <w:rPr>
          <w:sz w:val="28"/>
        </w:rPr>
        <w:t xml:space="preserve">распивать спиртные напитки, купаться в состоянии алкогольного </w:t>
      </w:r>
      <w:r>
        <w:rPr>
          <w:spacing w:val="-2"/>
          <w:sz w:val="28"/>
        </w:rPr>
        <w:t>опьянения;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spacing w:line="322" w:lineRule="exact"/>
        <w:ind w:left="1250" w:hanging="425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ind w:right="144" w:firstLine="708"/>
        <w:rPr>
          <w:sz w:val="28"/>
        </w:rPr>
      </w:pPr>
      <w:r>
        <w:rPr>
          <w:sz w:val="28"/>
        </w:rPr>
        <w:t>оставлять на берегу, в гардеробах и раздевальнях бумагу, стекло и другой мусор;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ind w:right="148" w:firstLine="708"/>
        <w:rPr>
          <w:sz w:val="28"/>
        </w:rPr>
      </w:pPr>
      <w:r>
        <w:rPr>
          <w:sz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</w:t>
      </w:r>
      <w:r>
        <w:rPr>
          <w:spacing w:val="-2"/>
          <w:sz w:val="28"/>
        </w:rPr>
        <w:t>купающихся;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spacing w:line="323" w:lineRule="exact"/>
        <w:ind w:left="1250" w:hanging="425"/>
        <w:rPr>
          <w:sz w:val="28"/>
        </w:rPr>
      </w:pPr>
      <w:r>
        <w:rPr>
          <w:sz w:val="28"/>
        </w:rPr>
        <w:t>подавать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крики</w:t>
      </w:r>
      <w:r>
        <w:rPr>
          <w:spacing w:val="-5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тревоги;</w:t>
      </w:r>
    </w:p>
    <w:p w:rsidR="00BB6FAA" w:rsidRDefault="000B6C15">
      <w:pPr>
        <w:pStyle w:val="a5"/>
        <w:numPr>
          <w:ilvl w:val="0"/>
          <w:numId w:val="3"/>
        </w:numPr>
        <w:tabs>
          <w:tab w:val="left" w:pos="1250"/>
        </w:tabs>
        <w:spacing w:line="323" w:lineRule="exact"/>
        <w:ind w:left="1250" w:hanging="425"/>
        <w:rPr>
          <w:sz w:val="28"/>
        </w:rPr>
      </w:pPr>
      <w:r>
        <w:rPr>
          <w:sz w:val="28"/>
        </w:rPr>
        <w:t>плавать</w:t>
      </w:r>
      <w:r>
        <w:rPr>
          <w:spacing w:val="38"/>
          <w:sz w:val="28"/>
        </w:rPr>
        <w:t xml:space="preserve">  </w:t>
      </w:r>
      <w:r>
        <w:rPr>
          <w:sz w:val="28"/>
        </w:rPr>
        <w:t>на</w:t>
      </w:r>
      <w:r>
        <w:rPr>
          <w:spacing w:val="39"/>
          <w:sz w:val="28"/>
        </w:rPr>
        <w:t xml:space="preserve">  </w:t>
      </w:r>
      <w:r>
        <w:rPr>
          <w:sz w:val="28"/>
        </w:rPr>
        <w:t>досках,</w:t>
      </w:r>
      <w:r>
        <w:rPr>
          <w:spacing w:val="38"/>
          <w:sz w:val="28"/>
        </w:rPr>
        <w:t xml:space="preserve">  </w:t>
      </w:r>
      <w:r>
        <w:rPr>
          <w:sz w:val="28"/>
        </w:rPr>
        <w:t>бревнах,</w:t>
      </w:r>
      <w:r>
        <w:rPr>
          <w:spacing w:val="39"/>
          <w:sz w:val="28"/>
        </w:rPr>
        <w:t xml:space="preserve">  </w:t>
      </w:r>
      <w:r>
        <w:rPr>
          <w:sz w:val="28"/>
        </w:rPr>
        <w:t>лежаках,</w:t>
      </w:r>
      <w:r>
        <w:rPr>
          <w:spacing w:val="39"/>
          <w:sz w:val="28"/>
        </w:rPr>
        <w:t xml:space="preserve">  </w:t>
      </w:r>
      <w:r>
        <w:rPr>
          <w:sz w:val="28"/>
        </w:rPr>
        <w:t>автомобильных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камерах,</w:t>
      </w:r>
    </w:p>
    <w:p w:rsidR="00BB6FAA" w:rsidRDefault="00BB6FAA">
      <w:pPr>
        <w:pStyle w:val="a5"/>
        <w:spacing w:line="323" w:lineRule="exact"/>
        <w:rPr>
          <w:sz w:val="28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3"/>
        <w:spacing w:before="75"/>
        <w:ind w:firstLine="0"/>
      </w:pPr>
      <w:r>
        <w:lastRenderedPageBreak/>
        <w:t>надувных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матрацах</w:t>
      </w:r>
      <w:proofErr w:type="gramEnd"/>
      <w:r>
        <w:rPr>
          <w:spacing w:val="-2"/>
        </w:rPr>
        <w:t>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3" w:firstLine="708"/>
        <w:jc w:val="both"/>
        <w:rPr>
          <w:sz w:val="28"/>
        </w:rPr>
      </w:pPr>
      <w:r>
        <w:rPr>
          <w:sz w:val="28"/>
        </w:rPr>
        <w:t>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5" w:firstLine="708"/>
        <w:jc w:val="both"/>
        <w:rPr>
          <w:sz w:val="28"/>
        </w:rPr>
      </w:pPr>
      <w:r>
        <w:rPr>
          <w:sz w:val="28"/>
        </w:rPr>
        <w:t xml:space="preserve">Каждый гражданин обязан оказать посильную помощь </w:t>
      </w:r>
      <w:proofErr w:type="gramStart"/>
      <w:r>
        <w:rPr>
          <w:sz w:val="28"/>
        </w:rPr>
        <w:t>терпящему</w:t>
      </w:r>
      <w:proofErr w:type="gramEnd"/>
      <w:r>
        <w:rPr>
          <w:sz w:val="28"/>
        </w:rPr>
        <w:t xml:space="preserve"> бедствие на воде.</w:t>
      </w:r>
    </w:p>
    <w:p w:rsidR="00BB6FAA" w:rsidRDefault="000B6C15">
      <w:pPr>
        <w:pStyle w:val="a3"/>
        <w:ind w:right="145"/>
      </w:pPr>
      <w: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</w:t>
      </w:r>
      <w:r>
        <w:rPr>
          <w:spacing w:val="-2"/>
        </w:rPr>
        <w:t>материалом.</w:t>
      </w:r>
    </w:p>
    <w:p w:rsidR="00BB6FAA" w:rsidRDefault="000B6C15">
      <w:pPr>
        <w:pStyle w:val="a5"/>
        <w:numPr>
          <w:ilvl w:val="0"/>
          <w:numId w:val="6"/>
        </w:numPr>
        <w:tabs>
          <w:tab w:val="left" w:pos="1251"/>
        </w:tabs>
        <w:spacing w:before="24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240"/>
        <w:ind w:right="145" w:firstLine="708"/>
        <w:jc w:val="both"/>
        <w:rPr>
          <w:sz w:val="28"/>
        </w:rPr>
      </w:pPr>
      <w:r>
        <w:rPr>
          <w:sz w:val="28"/>
        </w:rPr>
        <w:t>Использование водных объектов для рекреационных целей не должно оказывать негативное воздействие на окружающую среду.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</w:t>
      </w:r>
      <w:r>
        <w:rPr>
          <w:spacing w:val="-2"/>
          <w:sz w:val="28"/>
        </w:rPr>
        <w:t>порядке.</w:t>
      </w:r>
    </w:p>
    <w:p w:rsidR="00BB6FAA" w:rsidRDefault="000B6C15">
      <w:pPr>
        <w:pStyle w:val="a3"/>
        <w:ind w:right="150"/>
      </w:pPr>
      <w: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8" w:firstLine="708"/>
        <w:jc w:val="both"/>
        <w:rPr>
          <w:sz w:val="28"/>
        </w:rPr>
      </w:pPr>
      <w:r>
        <w:rPr>
          <w:sz w:val="28"/>
        </w:rPr>
        <w:t xml:space="preserve">Юридическое лицо, физическое лицо или индивидуальный предприниматель при использовании водных объектов для рекреационных </w:t>
      </w:r>
      <w:r>
        <w:rPr>
          <w:spacing w:val="-2"/>
          <w:sz w:val="28"/>
        </w:rPr>
        <w:t>целей:</w:t>
      </w:r>
    </w:p>
    <w:p w:rsidR="00BB6FAA" w:rsidRDefault="000B6C15">
      <w:pPr>
        <w:pStyle w:val="a3"/>
        <w:ind w:right="144"/>
      </w:pPr>
      <w: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BB6FAA" w:rsidRDefault="000B6C15">
      <w:pPr>
        <w:pStyle w:val="a3"/>
        <w:ind w:right="145"/>
      </w:pPr>
      <w:proofErr w:type="gramStart"/>
      <w:r>
        <w:t>б)</w:t>
      </w:r>
      <w:r>
        <w:rPr>
          <w:spacing w:val="40"/>
        </w:rPr>
        <w:t xml:space="preserve"> </w:t>
      </w:r>
      <w:r>
        <w:t>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>
        <w:t xml:space="preserve"> им полномочий;</w:t>
      </w:r>
    </w:p>
    <w:p w:rsidR="00BB6FAA" w:rsidRDefault="000B6C15">
      <w:pPr>
        <w:pStyle w:val="a3"/>
        <w:spacing w:before="1"/>
        <w:ind w:right="145"/>
      </w:pPr>
      <w:r>
        <w:t>в)</w:t>
      </w:r>
      <w:r>
        <w:rPr>
          <w:spacing w:val="40"/>
        </w:rPr>
        <w:t xml:space="preserve"> </w:t>
      </w:r>
      <w:r>
        <w:t>руководствуются законодательством Российской Федерации, в том числе об особо охраняемых природных территориях, о 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BB6FAA" w:rsidRDefault="000B6C15">
      <w:pPr>
        <w:pStyle w:val="a5"/>
        <w:numPr>
          <w:ilvl w:val="0"/>
          <w:numId w:val="2"/>
        </w:numPr>
        <w:tabs>
          <w:tab w:val="left" w:pos="1250"/>
        </w:tabs>
        <w:spacing w:line="322" w:lineRule="exact"/>
        <w:ind w:left="1250" w:hanging="425"/>
        <w:rPr>
          <w:sz w:val="28"/>
        </w:rPr>
      </w:pPr>
      <w:proofErr w:type="gramStart"/>
      <w:r>
        <w:rPr>
          <w:sz w:val="28"/>
        </w:rPr>
        <w:t>отнесенных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водным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объектам;</w:t>
      </w:r>
    </w:p>
    <w:p w:rsidR="00BB6FAA" w:rsidRDefault="000B6C15">
      <w:pPr>
        <w:pStyle w:val="a5"/>
        <w:numPr>
          <w:ilvl w:val="0"/>
          <w:numId w:val="2"/>
        </w:numPr>
        <w:tabs>
          <w:tab w:val="left" w:pos="1250"/>
        </w:tabs>
        <w:spacing w:line="323" w:lineRule="exact"/>
        <w:ind w:left="1250" w:hanging="425"/>
        <w:rPr>
          <w:sz w:val="28"/>
        </w:rPr>
      </w:pPr>
      <w:r>
        <w:rPr>
          <w:sz w:val="28"/>
        </w:rPr>
        <w:t>входящих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BB6FAA" w:rsidRDefault="00BB6FAA">
      <w:pPr>
        <w:pStyle w:val="a5"/>
        <w:spacing w:line="323" w:lineRule="exact"/>
        <w:rPr>
          <w:sz w:val="28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5"/>
        <w:numPr>
          <w:ilvl w:val="0"/>
          <w:numId w:val="2"/>
        </w:numPr>
        <w:tabs>
          <w:tab w:val="left" w:pos="1250"/>
        </w:tabs>
        <w:spacing w:before="73"/>
        <w:ind w:right="151" w:firstLine="708"/>
        <w:jc w:val="left"/>
        <w:rPr>
          <w:sz w:val="28"/>
        </w:rPr>
      </w:pPr>
      <w:r>
        <w:rPr>
          <w:sz w:val="28"/>
        </w:rPr>
        <w:lastRenderedPageBreak/>
        <w:t>расположенных в границах зон, округов санитарной охраны водных объектов - источников питьевого водоснабжения;</w:t>
      </w:r>
    </w:p>
    <w:p w:rsidR="00BB6FAA" w:rsidRDefault="000B6C15">
      <w:pPr>
        <w:pStyle w:val="a5"/>
        <w:numPr>
          <w:ilvl w:val="0"/>
          <w:numId w:val="2"/>
        </w:numPr>
        <w:tabs>
          <w:tab w:val="left" w:pos="1250"/>
        </w:tabs>
        <w:spacing w:line="322" w:lineRule="exact"/>
        <w:ind w:left="1250" w:hanging="425"/>
        <w:jc w:val="left"/>
        <w:rPr>
          <w:sz w:val="28"/>
        </w:rPr>
      </w:pPr>
      <w:r>
        <w:rPr>
          <w:sz w:val="28"/>
        </w:rPr>
        <w:t>расположенных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рыбохозяйственных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заповедных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зон;</w:t>
      </w:r>
    </w:p>
    <w:p w:rsidR="00BB6FAA" w:rsidRDefault="000B6C15">
      <w:pPr>
        <w:pStyle w:val="a5"/>
        <w:numPr>
          <w:ilvl w:val="0"/>
          <w:numId w:val="2"/>
        </w:numPr>
        <w:tabs>
          <w:tab w:val="left" w:pos="1250"/>
        </w:tabs>
        <w:spacing w:before="1" w:line="323" w:lineRule="exact"/>
        <w:ind w:left="1250" w:hanging="425"/>
        <w:jc w:val="left"/>
        <w:rPr>
          <w:sz w:val="28"/>
        </w:rPr>
      </w:pPr>
      <w:proofErr w:type="gramStart"/>
      <w:r>
        <w:rPr>
          <w:sz w:val="28"/>
        </w:rPr>
        <w:t>содержащих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лечебные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BB6FAA" w:rsidRDefault="000B6C15">
      <w:pPr>
        <w:pStyle w:val="a5"/>
        <w:numPr>
          <w:ilvl w:val="0"/>
          <w:numId w:val="2"/>
        </w:numPr>
        <w:tabs>
          <w:tab w:val="left" w:pos="1250"/>
        </w:tabs>
        <w:spacing w:line="242" w:lineRule="auto"/>
        <w:ind w:right="144" w:firstLine="708"/>
        <w:jc w:val="left"/>
        <w:rPr>
          <w:sz w:val="28"/>
        </w:rPr>
      </w:pPr>
      <w:r>
        <w:rPr>
          <w:sz w:val="28"/>
        </w:rPr>
        <w:t>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лечебно-оздоровительной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местности или курорта в границах зон округа их санитарной охраны;</w:t>
      </w:r>
    </w:p>
    <w:p w:rsidR="00BB6FAA" w:rsidRDefault="000B6C15">
      <w:pPr>
        <w:pStyle w:val="a3"/>
        <w:ind w:right="144"/>
      </w:pPr>
      <w: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</w:t>
      </w:r>
      <w:r>
        <w:rPr>
          <w:spacing w:val="40"/>
        </w:rPr>
        <w:t xml:space="preserve"> </w:t>
      </w:r>
      <w:r>
        <w:t>ресурсов, других объектов животного и растительного мира;</w:t>
      </w:r>
    </w:p>
    <w:p w:rsidR="00BB6FAA" w:rsidRDefault="000B6C15">
      <w:pPr>
        <w:pStyle w:val="a3"/>
        <w:ind w:right="146"/>
      </w:pPr>
      <w:proofErr w:type="spellStart"/>
      <w:r>
        <w:t>д</w:t>
      </w:r>
      <w:proofErr w:type="spellEnd"/>
      <w:r>
        <w:t>) соблюдают иные требования, установленные водным 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4" w:firstLine="708"/>
        <w:jc w:val="both"/>
        <w:rPr>
          <w:sz w:val="28"/>
        </w:rPr>
      </w:pPr>
      <w:r>
        <w:rPr>
          <w:sz w:val="28"/>
        </w:rPr>
        <w:t xml:space="preserve">При использовании водных объектов для рекреационных целей </w:t>
      </w:r>
      <w:r>
        <w:rPr>
          <w:spacing w:val="-2"/>
          <w:sz w:val="28"/>
        </w:rPr>
        <w:t>запрещаются:</w:t>
      </w:r>
    </w:p>
    <w:p w:rsidR="00BB6FAA" w:rsidRDefault="000B6C15">
      <w:pPr>
        <w:pStyle w:val="a3"/>
        <w:ind w:right="151"/>
      </w:pPr>
      <w:r>
        <w:t>а)</w:t>
      </w:r>
      <w:r>
        <w:rPr>
          <w:spacing w:val="80"/>
        </w:rPr>
        <w:t xml:space="preserve"> </w:t>
      </w:r>
      <w:r>
        <w:t>сброс в водные объекты и захоронение в них отходов производства и потребления,</w:t>
      </w:r>
      <w:r>
        <w:rPr>
          <w:spacing w:val="-1"/>
        </w:rPr>
        <w:t xml:space="preserve"> </w:t>
      </w:r>
      <w:r>
        <w:t>в том числе выведенных</w:t>
      </w:r>
      <w:r>
        <w:rPr>
          <w:spacing w:val="-1"/>
        </w:rPr>
        <w:t xml:space="preserve"> </w:t>
      </w:r>
      <w:r>
        <w:t>из эксплуатации судов 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плавучих средств (их частей и механизмов);</w:t>
      </w:r>
    </w:p>
    <w:p w:rsidR="00BB6FAA" w:rsidRDefault="000B6C15">
      <w:pPr>
        <w:pStyle w:val="a3"/>
        <w:ind w:right="147"/>
      </w:pPr>
      <w:r>
        <w:t>б)</w:t>
      </w:r>
      <w:r>
        <w:rPr>
          <w:spacing w:val="40"/>
        </w:rPr>
        <w:t xml:space="preserve"> </w:t>
      </w:r>
      <w:r>
        <w:t xml:space="preserve">захоронение в водных объектах ядерных материалов, радиоактивных </w:t>
      </w:r>
      <w:r>
        <w:rPr>
          <w:spacing w:val="-2"/>
        </w:rPr>
        <w:t>веществ;</w:t>
      </w:r>
    </w:p>
    <w:p w:rsidR="00BB6FAA" w:rsidRDefault="000B6C15">
      <w:pPr>
        <w:pStyle w:val="a3"/>
        <w:ind w:right="146"/>
      </w:pPr>
      <w: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>
        <w:t>агрохимикатов</w:t>
      </w:r>
      <w:proofErr w:type="spellEnd"/>
      <w: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BB6FAA" w:rsidRDefault="000B6C15">
      <w:pPr>
        <w:pStyle w:val="a3"/>
        <w:ind w:right="147"/>
      </w:pPr>
      <w: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>
        <w:t>водоохранной</w:t>
      </w:r>
      <w:proofErr w:type="spellEnd"/>
      <w:r>
        <w:t xml:space="preserve"> зоне водного объекта.</w:t>
      </w:r>
    </w:p>
    <w:p w:rsidR="00BB6FAA" w:rsidRDefault="000B6C15">
      <w:pPr>
        <w:pStyle w:val="a3"/>
        <w:ind w:right="144"/>
      </w:pPr>
      <w: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51" w:firstLine="708"/>
        <w:jc w:val="both"/>
        <w:rPr>
          <w:sz w:val="28"/>
        </w:rPr>
      </w:pPr>
      <w:r>
        <w:rPr>
          <w:sz w:val="28"/>
        </w:rPr>
        <w:t xml:space="preserve">К полномочиям органов местного самоуправления в отношении водных объектов, находящихся в собственности муниципальных образований, </w:t>
      </w:r>
      <w:r>
        <w:rPr>
          <w:spacing w:val="-2"/>
          <w:sz w:val="28"/>
        </w:rPr>
        <w:t>относятся:</w:t>
      </w:r>
    </w:p>
    <w:p w:rsidR="00BB6FAA" w:rsidRDefault="000B6C15">
      <w:pPr>
        <w:pStyle w:val="a5"/>
        <w:numPr>
          <w:ilvl w:val="0"/>
          <w:numId w:val="1"/>
        </w:numPr>
        <w:tabs>
          <w:tab w:val="left" w:pos="1250"/>
        </w:tabs>
        <w:ind w:left="1250" w:hanging="425"/>
        <w:jc w:val="both"/>
        <w:rPr>
          <w:sz w:val="28"/>
        </w:rPr>
      </w:pPr>
      <w:r>
        <w:rPr>
          <w:sz w:val="28"/>
        </w:rPr>
        <w:t>владение,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6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объектами;</w:t>
      </w:r>
    </w:p>
    <w:p w:rsidR="00BB6FAA" w:rsidRDefault="000B6C15">
      <w:pPr>
        <w:pStyle w:val="a5"/>
        <w:numPr>
          <w:ilvl w:val="0"/>
          <w:numId w:val="1"/>
        </w:numPr>
        <w:tabs>
          <w:tab w:val="left" w:pos="1250"/>
        </w:tabs>
        <w:ind w:left="117" w:right="145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 и ликвидации его последствий;</w:t>
      </w:r>
    </w:p>
    <w:p w:rsidR="00BB6FAA" w:rsidRDefault="000B6C15">
      <w:pPr>
        <w:pStyle w:val="a5"/>
        <w:numPr>
          <w:ilvl w:val="0"/>
          <w:numId w:val="1"/>
        </w:numPr>
        <w:tabs>
          <w:tab w:val="left" w:pos="1250"/>
        </w:tabs>
        <w:ind w:left="1250" w:hanging="42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2"/>
          <w:sz w:val="28"/>
        </w:rPr>
        <w:t xml:space="preserve"> объектов;</w:t>
      </w:r>
    </w:p>
    <w:p w:rsidR="00BB6FAA" w:rsidRDefault="000B6C15">
      <w:pPr>
        <w:pStyle w:val="a5"/>
        <w:numPr>
          <w:ilvl w:val="0"/>
          <w:numId w:val="1"/>
        </w:numPr>
        <w:tabs>
          <w:tab w:val="left" w:pos="1250"/>
        </w:tabs>
        <w:ind w:left="117" w:right="146" w:firstLine="708"/>
        <w:jc w:val="both"/>
        <w:rPr>
          <w:sz w:val="28"/>
        </w:rPr>
      </w:pPr>
      <w:r>
        <w:rPr>
          <w:sz w:val="28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BB6FAA" w:rsidRDefault="000B6C15">
      <w:pPr>
        <w:pStyle w:val="a5"/>
        <w:numPr>
          <w:ilvl w:val="0"/>
          <w:numId w:val="6"/>
        </w:numPr>
        <w:tabs>
          <w:tab w:val="left" w:pos="1251"/>
        </w:tabs>
        <w:spacing w:before="236"/>
        <w:ind w:left="117" w:right="149" w:firstLine="708"/>
        <w:jc w:val="both"/>
        <w:rPr>
          <w:sz w:val="28"/>
        </w:rPr>
      </w:pPr>
      <w:r>
        <w:rPr>
          <w:sz w:val="28"/>
        </w:rPr>
        <w:t>Иные требования, необходимые для использования и охраны водных объектов или их частей для рекреационных целей</w:t>
      </w:r>
    </w:p>
    <w:p w:rsidR="00BB6FAA" w:rsidRDefault="00BB6FAA">
      <w:pPr>
        <w:pStyle w:val="a5"/>
        <w:rPr>
          <w:sz w:val="28"/>
        </w:rPr>
        <w:sectPr w:rsidR="00BB6FAA">
          <w:pgSz w:w="11910" w:h="16840"/>
          <w:pgMar w:top="760" w:right="708" w:bottom="280" w:left="1417" w:header="720" w:footer="720" w:gutter="0"/>
          <w:cols w:space="720"/>
        </w:sectPr>
      </w:pP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spacing w:before="75"/>
        <w:ind w:right="142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sz w:val="28"/>
        </w:rPr>
        <w:t>турагентами</w:t>
      </w:r>
      <w:proofErr w:type="spellEnd"/>
      <w:r>
        <w:rPr>
          <w:sz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договора водопользования, заключаемого без проведения аукциона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1" w:firstLine="708"/>
        <w:jc w:val="both"/>
        <w:rPr>
          <w:sz w:val="28"/>
        </w:rPr>
      </w:pPr>
      <w:r>
        <w:rPr>
          <w:sz w:val="28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</w:t>
      </w:r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5" w:firstLine="708"/>
        <w:jc w:val="both"/>
        <w:rPr>
          <w:sz w:val="28"/>
        </w:rPr>
      </w:pPr>
      <w:proofErr w:type="gramStart"/>
      <w:r>
        <w:rPr>
          <w:sz w:val="28"/>
        </w:rPr>
        <w:t xml:space="preserve">Становление границ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BB6FAA" w:rsidRDefault="000B6C15">
      <w:pPr>
        <w:pStyle w:val="a5"/>
        <w:numPr>
          <w:ilvl w:val="1"/>
          <w:numId w:val="6"/>
        </w:numPr>
        <w:tabs>
          <w:tab w:val="left" w:pos="1393"/>
        </w:tabs>
        <w:ind w:right="146" w:firstLine="708"/>
        <w:jc w:val="both"/>
        <w:rPr>
          <w:sz w:val="28"/>
        </w:rPr>
      </w:pPr>
      <w:r>
        <w:rPr>
          <w:sz w:val="28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BB6FAA" w:rsidSect="00BB6FAA">
      <w:pgSz w:w="11910" w:h="16840"/>
      <w:pgMar w:top="76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709"/>
    <w:multiLevelType w:val="hybridMultilevel"/>
    <w:tmpl w:val="00B2F9E6"/>
    <w:lvl w:ilvl="0" w:tplc="B3CAC982">
      <w:numFmt w:val="bullet"/>
      <w:lvlText w:val="-"/>
      <w:lvlJc w:val="left"/>
      <w:pPr>
        <w:ind w:left="117" w:hanging="4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1E9EDE">
      <w:numFmt w:val="bullet"/>
      <w:lvlText w:val="•"/>
      <w:lvlJc w:val="left"/>
      <w:pPr>
        <w:ind w:left="1086" w:hanging="426"/>
      </w:pPr>
      <w:rPr>
        <w:rFonts w:hint="default"/>
        <w:lang w:val="ru-RU" w:eastAsia="en-US" w:bidi="ar-SA"/>
      </w:rPr>
    </w:lvl>
    <w:lvl w:ilvl="2" w:tplc="31CE039A">
      <w:numFmt w:val="bullet"/>
      <w:lvlText w:val="•"/>
      <w:lvlJc w:val="left"/>
      <w:pPr>
        <w:ind w:left="2052" w:hanging="426"/>
      </w:pPr>
      <w:rPr>
        <w:rFonts w:hint="default"/>
        <w:lang w:val="ru-RU" w:eastAsia="en-US" w:bidi="ar-SA"/>
      </w:rPr>
    </w:lvl>
    <w:lvl w:ilvl="3" w:tplc="634830B2">
      <w:numFmt w:val="bullet"/>
      <w:lvlText w:val="•"/>
      <w:lvlJc w:val="left"/>
      <w:pPr>
        <w:ind w:left="3018" w:hanging="426"/>
      </w:pPr>
      <w:rPr>
        <w:rFonts w:hint="default"/>
        <w:lang w:val="ru-RU" w:eastAsia="en-US" w:bidi="ar-SA"/>
      </w:rPr>
    </w:lvl>
    <w:lvl w:ilvl="4" w:tplc="90FC9914">
      <w:numFmt w:val="bullet"/>
      <w:lvlText w:val="•"/>
      <w:lvlJc w:val="left"/>
      <w:pPr>
        <w:ind w:left="3984" w:hanging="426"/>
      </w:pPr>
      <w:rPr>
        <w:rFonts w:hint="default"/>
        <w:lang w:val="ru-RU" w:eastAsia="en-US" w:bidi="ar-SA"/>
      </w:rPr>
    </w:lvl>
    <w:lvl w:ilvl="5" w:tplc="3D62580C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6" w:tplc="4F9A4446">
      <w:numFmt w:val="bullet"/>
      <w:lvlText w:val="•"/>
      <w:lvlJc w:val="left"/>
      <w:pPr>
        <w:ind w:left="5916" w:hanging="426"/>
      </w:pPr>
      <w:rPr>
        <w:rFonts w:hint="default"/>
        <w:lang w:val="ru-RU" w:eastAsia="en-US" w:bidi="ar-SA"/>
      </w:rPr>
    </w:lvl>
    <w:lvl w:ilvl="7" w:tplc="BCF47F70">
      <w:numFmt w:val="bullet"/>
      <w:lvlText w:val="•"/>
      <w:lvlJc w:val="left"/>
      <w:pPr>
        <w:ind w:left="6882" w:hanging="426"/>
      </w:pPr>
      <w:rPr>
        <w:rFonts w:hint="default"/>
        <w:lang w:val="ru-RU" w:eastAsia="en-US" w:bidi="ar-SA"/>
      </w:rPr>
    </w:lvl>
    <w:lvl w:ilvl="8" w:tplc="65ACE25A">
      <w:numFmt w:val="bullet"/>
      <w:lvlText w:val="•"/>
      <w:lvlJc w:val="left"/>
      <w:pPr>
        <w:ind w:left="7848" w:hanging="426"/>
      </w:pPr>
      <w:rPr>
        <w:rFonts w:hint="default"/>
        <w:lang w:val="ru-RU" w:eastAsia="en-US" w:bidi="ar-SA"/>
      </w:rPr>
    </w:lvl>
  </w:abstractNum>
  <w:abstractNum w:abstractNumId="1">
    <w:nsid w:val="1E706A6E"/>
    <w:multiLevelType w:val="hybridMultilevel"/>
    <w:tmpl w:val="A49435B4"/>
    <w:lvl w:ilvl="0" w:tplc="A6605BCA">
      <w:start w:val="1"/>
      <w:numFmt w:val="decimal"/>
      <w:lvlText w:val="%1."/>
      <w:lvlJc w:val="left"/>
      <w:pPr>
        <w:ind w:left="117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DA6746">
      <w:numFmt w:val="bullet"/>
      <w:lvlText w:val="•"/>
      <w:lvlJc w:val="left"/>
      <w:pPr>
        <w:ind w:left="1086" w:hanging="426"/>
      </w:pPr>
      <w:rPr>
        <w:rFonts w:hint="default"/>
        <w:lang w:val="ru-RU" w:eastAsia="en-US" w:bidi="ar-SA"/>
      </w:rPr>
    </w:lvl>
    <w:lvl w:ilvl="2" w:tplc="431E4602">
      <w:numFmt w:val="bullet"/>
      <w:lvlText w:val="•"/>
      <w:lvlJc w:val="left"/>
      <w:pPr>
        <w:ind w:left="2052" w:hanging="426"/>
      </w:pPr>
      <w:rPr>
        <w:rFonts w:hint="default"/>
        <w:lang w:val="ru-RU" w:eastAsia="en-US" w:bidi="ar-SA"/>
      </w:rPr>
    </w:lvl>
    <w:lvl w:ilvl="3" w:tplc="150602F8">
      <w:numFmt w:val="bullet"/>
      <w:lvlText w:val="•"/>
      <w:lvlJc w:val="left"/>
      <w:pPr>
        <w:ind w:left="3018" w:hanging="426"/>
      </w:pPr>
      <w:rPr>
        <w:rFonts w:hint="default"/>
        <w:lang w:val="ru-RU" w:eastAsia="en-US" w:bidi="ar-SA"/>
      </w:rPr>
    </w:lvl>
    <w:lvl w:ilvl="4" w:tplc="2E0E380A">
      <w:numFmt w:val="bullet"/>
      <w:lvlText w:val="•"/>
      <w:lvlJc w:val="left"/>
      <w:pPr>
        <w:ind w:left="3984" w:hanging="426"/>
      </w:pPr>
      <w:rPr>
        <w:rFonts w:hint="default"/>
        <w:lang w:val="ru-RU" w:eastAsia="en-US" w:bidi="ar-SA"/>
      </w:rPr>
    </w:lvl>
    <w:lvl w:ilvl="5" w:tplc="333CDC50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6" w:tplc="9D7284A8">
      <w:numFmt w:val="bullet"/>
      <w:lvlText w:val="•"/>
      <w:lvlJc w:val="left"/>
      <w:pPr>
        <w:ind w:left="5916" w:hanging="426"/>
      </w:pPr>
      <w:rPr>
        <w:rFonts w:hint="default"/>
        <w:lang w:val="ru-RU" w:eastAsia="en-US" w:bidi="ar-SA"/>
      </w:rPr>
    </w:lvl>
    <w:lvl w:ilvl="7" w:tplc="BF0A7432">
      <w:numFmt w:val="bullet"/>
      <w:lvlText w:val="•"/>
      <w:lvlJc w:val="left"/>
      <w:pPr>
        <w:ind w:left="6882" w:hanging="426"/>
      </w:pPr>
      <w:rPr>
        <w:rFonts w:hint="default"/>
        <w:lang w:val="ru-RU" w:eastAsia="en-US" w:bidi="ar-SA"/>
      </w:rPr>
    </w:lvl>
    <w:lvl w:ilvl="8" w:tplc="20945144">
      <w:numFmt w:val="bullet"/>
      <w:lvlText w:val="•"/>
      <w:lvlJc w:val="left"/>
      <w:pPr>
        <w:ind w:left="7848" w:hanging="426"/>
      </w:pPr>
      <w:rPr>
        <w:rFonts w:hint="default"/>
        <w:lang w:val="ru-RU" w:eastAsia="en-US" w:bidi="ar-SA"/>
      </w:rPr>
    </w:lvl>
  </w:abstractNum>
  <w:abstractNum w:abstractNumId="2">
    <w:nsid w:val="21D63A82"/>
    <w:multiLevelType w:val="hybridMultilevel"/>
    <w:tmpl w:val="AA02A9D2"/>
    <w:lvl w:ilvl="0" w:tplc="8BCC9110">
      <w:numFmt w:val="bullet"/>
      <w:lvlText w:val="-"/>
      <w:lvlJc w:val="left"/>
      <w:pPr>
        <w:ind w:left="117" w:hanging="4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CC1182">
      <w:numFmt w:val="bullet"/>
      <w:lvlText w:val="•"/>
      <w:lvlJc w:val="left"/>
      <w:pPr>
        <w:ind w:left="1086" w:hanging="426"/>
      </w:pPr>
      <w:rPr>
        <w:rFonts w:hint="default"/>
        <w:lang w:val="ru-RU" w:eastAsia="en-US" w:bidi="ar-SA"/>
      </w:rPr>
    </w:lvl>
    <w:lvl w:ilvl="2" w:tplc="25B87606">
      <w:numFmt w:val="bullet"/>
      <w:lvlText w:val="•"/>
      <w:lvlJc w:val="left"/>
      <w:pPr>
        <w:ind w:left="2052" w:hanging="426"/>
      </w:pPr>
      <w:rPr>
        <w:rFonts w:hint="default"/>
        <w:lang w:val="ru-RU" w:eastAsia="en-US" w:bidi="ar-SA"/>
      </w:rPr>
    </w:lvl>
    <w:lvl w:ilvl="3" w:tplc="597EAB8C">
      <w:numFmt w:val="bullet"/>
      <w:lvlText w:val="•"/>
      <w:lvlJc w:val="left"/>
      <w:pPr>
        <w:ind w:left="3018" w:hanging="426"/>
      </w:pPr>
      <w:rPr>
        <w:rFonts w:hint="default"/>
        <w:lang w:val="ru-RU" w:eastAsia="en-US" w:bidi="ar-SA"/>
      </w:rPr>
    </w:lvl>
    <w:lvl w:ilvl="4" w:tplc="B94AE666">
      <w:numFmt w:val="bullet"/>
      <w:lvlText w:val="•"/>
      <w:lvlJc w:val="left"/>
      <w:pPr>
        <w:ind w:left="3984" w:hanging="426"/>
      </w:pPr>
      <w:rPr>
        <w:rFonts w:hint="default"/>
        <w:lang w:val="ru-RU" w:eastAsia="en-US" w:bidi="ar-SA"/>
      </w:rPr>
    </w:lvl>
    <w:lvl w:ilvl="5" w:tplc="62502B7A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6" w:tplc="451A79A0">
      <w:numFmt w:val="bullet"/>
      <w:lvlText w:val="•"/>
      <w:lvlJc w:val="left"/>
      <w:pPr>
        <w:ind w:left="5916" w:hanging="426"/>
      </w:pPr>
      <w:rPr>
        <w:rFonts w:hint="default"/>
        <w:lang w:val="ru-RU" w:eastAsia="en-US" w:bidi="ar-SA"/>
      </w:rPr>
    </w:lvl>
    <w:lvl w:ilvl="7" w:tplc="58E8416E">
      <w:numFmt w:val="bullet"/>
      <w:lvlText w:val="•"/>
      <w:lvlJc w:val="left"/>
      <w:pPr>
        <w:ind w:left="6882" w:hanging="426"/>
      </w:pPr>
      <w:rPr>
        <w:rFonts w:hint="default"/>
        <w:lang w:val="ru-RU" w:eastAsia="en-US" w:bidi="ar-SA"/>
      </w:rPr>
    </w:lvl>
    <w:lvl w:ilvl="8" w:tplc="AF000916">
      <w:numFmt w:val="bullet"/>
      <w:lvlText w:val="•"/>
      <w:lvlJc w:val="left"/>
      <w:pPr>
        <w:ind w:left="7848" w:hanging="426"/>
      </w:pPr>
      <w:rPr>
        <w:rFonts w:hint="default"/>
        <w:lang w:val="ru-RU" w:eastAsia="en-US" w:bidi="ar-SA"/>
      </w:rPr>
    </w:lvl>
  </w:abstractNum>
  <w:abstractNum w:abstractNumId="3">
    <w:nsid w:val="28E105C9"/>
    <w:multiLevelType w:val="hybridMultilevel"/>
    <w:tmpl w:val="3EFA65D6"/>
    <w:lvl w:ilvl="0" w:tplc="5DB8CDF0">
      <w:numFmt w:val="bullet"/>
      <w:lvlText w:val="-"/>
      <w:lvlJc w:val="left"/>
      <w:pPr>
        <w:ind w:left="117" w:hanging="4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049292">
      <w:numFmt w:val="bullet"/>
      <w:lvlText w:val="•"/>
      <w:lvlJc w:val="left"/>
      <w:pPr>
        <w:ind w:left="1086" w:hanging="426"/>
      </w:pPr>
      <w:rPr>
        <w:rFonts w:hint="default"/>
        <w:lang w:val="ru-RU" w:eastAsia="en-US" w:bidi="ar-SA"/>
      </w:rPr>
    </w:lvl>
    <w:lvl w:ilvl="2" w:tplc="7E82B8A4">
      <w:numFmt w:val="bullet"/>
      <w:lvlText w:val="•"/>
      <w:lvlJc w:val="left"/>
      <w:pPr>
        <w:ind w:left="2052" w:hanging="426"/>
      </w:pPr>
      <w:rPr>
        <w:rFonts w:hint="default"/>
        <w:lang w:val="ru-RU" w:eastAsia="en-US" w:bidi="ar-SA"/>
      </w:rPr>
    </w:lvl>
    <w:lvl w:ilvl="3" w:tplc="2026AA32">
      <w:numFmt w:val="bullet"/>
      <w:lvlText w:val="•"/>
      <w:lvlJc w:val="left"/>
      <w:pPr>
        <w:ind w:left="3018" w:hanging="426"/>
      </w:pPr>
      <w:rPr>
        <w:rFonts w:hint="default"/>
        <w:lang w:val="ru-RU" w:eastAsia="en-US" w:bidi="ar-SA"/>
      </w:rPr>
    </w:lvl>
    <w:lvl w:ilvl="4" w:tplc="C7243E68">
      <w:numFmt w:val="bullet"/>
      <w:lvlText w:val="•"/>
      <w:lvlJc w:val="left"/>
      <w:pPr>
        <w:ind w:left="3984" w:hanging="426"/>
      </w:pPr>
      <w:rPr>
        <w:rFonts w:hint="default"/>
        <w:lang w:val="ru-RU" w:eastAsia="en-US" w:bidi="ar-SA"/>
      </w:rPr>
    </w:lvl>
    <w:lvl w:ilvl="5" w:tplc="783612A2">
      <w:numFmt w:val="bullet"/>
      <w:lvlText w:val="•"/>
      <w:lvlJc w:val="left"/>
      <w:pPr>
        <w:ind w:left="4950" w:hanging="426"/>
      </w:pPr>
      <w:rPr>
        <w:rFonts w:hint="default"/>
        <w:lang w:val="ru-RU" w:eastAsia="en-US" w:bidi="ar-SA"/>
      </w:rPr>
    </w:lvl>
    <w:lvl w:ilvl="6" w:tplc="533EC646">
      <w:numFmt w:val="bullet"/>
      <w:lvlText w:val="•"/>
      <w:lvlJc w:val="left"/>
      <w:pPr>
        <w:ind w:left="5916" w:hanging="426"/>
      </w:pPr>
      <w:rPr>
        <w:rFonts w:hint="default"/>
        <w:lang w:val="ru-RU" w:eastAsia="en-US" w:bidi="ar-SA"/>
      </w:rPr>
    </w:lvl>
    <w:lvl w:ilvl="7" w:tplc="1114B0EA">
      <w:numFmt w:val="bullet"/>
      <w:lvlText w:val="•"/>
      <w:lvlJc w:val="left"/>
      <w:pPr>
        <w:ind w:left="6882" w:hanging="426"/>
      </w:pPr>
      <w:rPr>
        <w:rFonts w:hint="default"/>
        <w:lang w:val="ru-RU" w:eastAsia="en-US" w:bidi="ar-SA"/>
      </w:rPr>
    </w:lvl>
    <w:lvl w:ilvl="8" w:tplc="6D8E61F4">
      <w:numFmt w:val="bullet"/>
      <w:lvlText w:val="•"/>
      <w:lvlJc w:val="left"/>
      <w:pPr>
        <w:ind w:left="7848" w:hanging="426"/>
      </w:pPr>
      <w:rPr>
        <w:rFonts w:hint="default"/>
        <w:lang w:val="ru-RU" w:eastAsia="en-US" w:bidi="ar-SA"/>
      </w:rPr>
    </w:lvl>
  </w:abstractNum>
  <w:abstractNum w:abstractNumId="4">
    <w:nsid w:val="299F60E4"/>
    <w:multiLevelType w:val="multilevel"/>
    <w:tmpl w:val="3D94BC0E"/>
    <w:lvl w:ilvl="0">
      <w:start w:val="1"/>
      <w:numFmt w:val="decimal"/>
      <w:lvlText w:val="%1."/>
      <w:lvlJc w:val="left"/>
      <w:pPr>
        <w:ind w:left="125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852"/>
      </w:pPr>
      <w:rPr>
        <w:rFonts w:hint="default"/>
        <w:lang w:val="ru-RU" w:eastAsia="en-US" w:bidi="ar-SA"/>
      </w:rPr>
    </w:lvl>
  </w:abstractNum>
  <w:abstractNum w:abstractNumId="5">
    <w:nsid w:val="5826763B"/>
    <w:multiLevelType w:val="hybridMultilevel"/>
    <w:tmpl w:val="1B7E3592"/>
    <w:lvl w:ilvl="0" w:tplc="795A1458">
      <w:start w:val="1"/>
      <w:numFmt w:val="decimal"/>
      <w:lvlText w:val="%1)"/>
      <w:lvlJc w:val="left"/>
      <w:pPr>
        <w:ind w:left="125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F88818">
      <w:numFmt w:val="bullet"/>
      <w:lvlText w:val="•"/>
      <w:lvlJc w:val="left"/>
      <w:pPr>
        <w:ind w:left="2112" w:hanging="426"/>
      </w:pPr>
      <w:rPr>
        <w:rFonts w:hint="default"/>
        <w:lang w:val="ru-RU" w:eastAsia="en-US" w:bidi="ar-SA"/>
      </w:rPr>
    </w:lvl>
    <w:lvl w:ilvl="2" w:tplc="9112E8F4">
      <w:numFmt w:val="bullet"/>
      <w:lvlText w:val="•"/>
      <w:lvlJc w:val="left"/>
      <w:pPr>
        <w:ind w:left="2964" w:hanging="426"/>
      </w:pPr>
      <w:rPr>
        <w:rFonts w:hint="default"/>
        <w:lang w:val="ru-RU" w:eastAsia="en-US" w:bidi="ar-SA"/>
      </w:rPr>
    </w:lvl>
    <w:lvl w:ilvl="3" w:tplc="8E8651E0">
      <w:numFmt w:val="bullet"/>
      <w:lvlText w:val="•"/>
      <w:lvlJc w:val="left"/>
      <w:pPr>
        <w:ind w:left="3816" w:hanging="426"/>
      </w:pPr>
      <w:rPr>
        <w:rFonts w:hint="default"/>
        <w:lang w:val="ru-RU" w:eastAsia="en-US" w:bidi="ar-SA"/>
      </w:rPr>
    </w:lvl>
    <w:lvl w:ilvl="4" w:tplc="8620EAA2">
      <w:numFmt w:val="bullet"/>
      <w:lvlText w:val="•"/>
      <w:lvlJc w:val="left"/>
      <w:pPr>
        <w:ind w:left="4668" w:hanging="426"/>
      </w:pPr>
      <w:rPr>
        <w:rFonts w:hint="default"/>
        <w:lang w:val="ru-RU" w:eastAsia="en-US" w:bidi="ar-SA"/>
      </w:rPr>
    </w:lvl>
    <w:lvl w:ilvl="5" w:tplc="CE66A750">
      <w:numFmt w:val="bullet"/>
      <w:lvlText w:val="•"/>
      <w:lvlJc w:val="left"/>
      <w:pPr>
        <w:ind w:left="5520" w:hanging="426"/>
      </w:pPr>
      <w:rPr>
        <w:rFonts w:hint="default"/>
        <w:lang w:val="ru-RU" w:eastAsia="en-US" w:bidi="ar-SA"/>
      </w:rPr>
    </w:lvl>
    <w:lvl w:ilvl="6" w:tplc="2A5EA7B4">
      <w:numFmt w:val="bullet"/>
      <w:lvlText w:val="•"/>
      <w:lvlJc w:val="left"/>
      <w:pPr>
        <w:ind w:left="6372" w:hanging="426"/>
      </w:pPr>
      <w:rPr>
        <w:rFonts w:hint="default"/>
        <w:lang w:val="ru-RU" w:eastAsia="en-US" w:bidi="ar-SA"/>
      </w:rPr>
    </w:lvl>
    <w:lvl w:ilvl="7" w:tplc="3EC0C05A">
      <w:numFmt w:val="bullet"/>
      <w:lvlText w:val="•"/>
      <w:lvlJc w:val="left"/>
      <w:pPr>
        <w:ind w:left="7224" w:hanging="426"/>
      </w:pPr>
      <w:rPr>
        <w:rFonts w:hint="default"/>
        <w:lang w:val="ru-RU" w:eastAsia="en-US" w:bidi="ar-SA"/>
      </w:rPr>
    </w:lvl>
    <w:lvl w:ilvl="8" w:tplc="B69AE4B4">
      <w:numFmt w:val="bullet"/>
      <w:lvlText w:val="•"/>
      <w:lvlJc w:val="left"/>
      <w:pPr>
        <w:ind w:left="8076" w:hanging="426"/>
      </w:pPr>
      <w:rPr>
        <w:rFonts w:hint="default"/>
        <w:lang w:val="ru-RU" w:eastAsia="en-US" w:bidi="ar-SA"/>
      </w:rPr>
    </w:lvl>
  </w:abstractNum>
  <w:abstractNum w:abstractNumId="6">
    <w:nsid w:val="79A3358C"/>
    <w:multiLevelType w:val="hybridMultilevel"/>
    <w:tmpl w:val="F6DCF204"/>
    <w:lvl w:ilvl="0" w:tplc="055E5032">
      <w:numFmt w:val="bullet"/>
      <w:lvlText w:val="-"/>
      <w:lvlJc w:val="left"/>
      <w:pPr>
        <w:ind w:left="259" w:hanging="4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F6981A">
      <w:numFmt w:val="bullet"/>
      <w:lvlText w:val="•"/>
      <w:lvlJc w:val="left"/>
      <w:pPr>
        <w:ind w:left="1212" w:hanging="426"/>
      </w:pPr>
      <w:rPr>
        <w:rFonts w:hint="default"/>
        <w:lang w:val="ru-RU" w:eastAsia="en-US" w:bidi="ar-SA"/>
      </w:rPr>
    </w:lvl>
    <w:lvl w:ilvl="2" w:tplc="B6A8F63A">
      <w:numFmt w:val="bullet"/>
      <w:lvlText w:val="•"/>
      <w:lvlJc w:val="left"/>
      <w:pPr>
        <w:ind w:left="2164" w:hanging="426"/>
      </w:pPr>
      <w:rPr>
        <w:rFonts w:hint="default"/>
        <w:lang w:val="ru-RU" w:eastAsia="en-US" w:bidi="ar-SA"/>
      </w:rPr>
    </w:lvl>
    <w:lvl w:ilvl="3" w:tplc="B868EB0C">
      <w:numFmt w:val="bullet"/>
      <w:lvlText w:val="•"/>
      <w:lvlJc w:val="left"/>
      <w:pPr>
        <w:ind w:left="3116" w:hanging="426"/>
      </w:pPr>
      <w:rPr>
        <w:rFonts w:hint="default"/>
        <w:lang w:val="ru-RU" w:eastAsia="en-US" w:bidi="ar-SA"/>
      </w:rPr>
    </w:lvl>
    <w:lvl w:ilvl="4" w:tplc="EDF2E842">
      <w:numFmt w:val="bullet"/>
      <w:lvlText w:val="•"/>
      <w:lvlJc w:val="left"/>
      <w:pPr>
        <w:ind w:left="4068" w:hanging="426"/>
      </w:pPr>
      <w:rPr>
        <w:rFonts w:hint="default"/>
        <w:lang w:val="ru-RU" w:eastAsia="en-US" w:bidi="ar-SA"/>
      </w:rPr>
    </w:lvl>
    <w:lvl w:ilvl="5" w:tplc="BFDAC44E">
      <w:numFmt w:val="bullet"/>
      <w:lvlText w:val="•"/>
      <w:lvlJc w:val="left"/>
      <w:pPr>
        <w:ind w:left="5020" w:hanging="426"/>
      </w:pPr>
      <w:rPr>
        <w:rFonts w:hint="default"/>
        <w:lang w:val="ru-RU" w:eastAsia="en-US" w:bidi="ar-SA"/>
      </w:rPr>
    </w:lvl>
    <w:lvl w:ilvl="6" w:tplc="9614F844">
      <w:numFmt w:val="bullet"/>
      <w:lvlText w:val="•"/>
      <w:lvlJc w:val="left"/>
      <w:pPr>
        <w:ind w:left="5972" w:hanging="426"/>
      </w:pPr>
      <w:rPr>
        <w:rFonts w:hint="default"/>
        <w:lang w:val="ru-RU" w:eastAsia="en-US" w:bidi="ar-SA"/>
      </w:rPr>
    </w:lvl>
    <w:lvl w:ilvl="7" w:tplc="F878C262">
      <w:numFmt w:val="bullet"/>
      <w:lvlText w:val="•"/>
      <w:lvlJc w:val="left"/>
      <w:pPr>
        <w:ind w:left="6924" w:hanging="426"/>
      </w:pPr>
      <w:rPr>
        <w:rFonts w:hint="default"/>
        <w:lang w:val="ru-RU" w:eastAsia="en-US" w:bidi="ar-SA"/>
      </w:rPr>
    </w:lvl>
    <w:lvl w:ilvl="8" w:tplc="A0BE19E0">
      <w:numFmt w:val="bullet"/>
      <w:lvlText w:val="•"/>
      <w:lvlJc w:val="left"/>
      <w:pPr>
        <w:ind w:left="7876" w:hanging="4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6FAA"/>
    <w:rsid w:val="000B6C15"/>
    <w:rsid w:val="00183161"/>
    <w:rsid w:val="0023077D"/>
    <w:rsid w:val="00340A95"/>
    <w:rsid w:val="00464069"/>
    <w:rsid w:val="00560D62"/>
    <w:rsid w:val="00616EE7"/>
    <w:rsid w:val="008804A8"/>
    <w:rsid w:val="00BB6FAA"/>
    <w:rsid w:val="00C059A9"/>
    <w:rsid w:val="00C508CC"/>
    <w:rsid w:val="00D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F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FAA"/>
    <w:pPr>
      <w:ind w:left="117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6FAA"/>
    <w:pPr>
      <w:spacing w:before="1"/>
      <w:ind w:left="11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B6FAA"/>
    <w:pPr>
      <w:ind w:left="783" w:right="8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B6FAA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B6FAA"/>
  </w:style>
  <w:style w:type="paragraph" w:styleId="a6">
    <w:name w:val="Balloon Text"/>
    <w:basedOn w:val="a"/>
    <w:link w:val="a7"/>
    <w:uiPriority w:val="99"/>
    <w:semiHidden/>
    <w:unhideWhenUsed/>
    <w:rsid w:val="00C059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6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7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7.rospotrebnadz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Никитин</dc:creator>
  <cp:lastModifiedBy>Анна</cp:lastModifiedBy>
  <cp:revision>2</cp:revision>
  <dcterms:created xsi:type="dcterms:W3CDTF">2025-05-23T08:04:00Z</dcterms:created>
  <dcterms:modified xsi:type="dcterms:W3CDTF">2025-05-23T08:04:00Z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2025-03-28T00:00:00Z</vt:filetime>
  </property>
</Properties>
</file>