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/>
      <w:bookmarkStart w:id="0" w:name="_GoBack"/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Индикаторы риска в муниципальном контроле на автомобильном транспорте и в дорожном хозяйстве на территории МО «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Фалилеевское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сельское поселение»</w:t>
      </w:r>
      <w:bookmarkEnd w:id="0"/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1. Поступление в Контрольный орган обращений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юридичес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  <w:t xml:space="preserve">а) </w:t>
      </w:r>
      <w:r>
        <w:rPr>
          <w:rFonts w:ascii="Times New Roman" w:hAnsi="Times New Roman" w:eastAsia="Calibri" w:cs="Times New Roman"/>
          <w:sz w:val="28"/>
          <w:szCs w:val="28"/>
        </w:rPr>
        <w:t xml:space="preserve">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  <w:t xml:space="preserve">б) осуществл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2. Поступление в Контрольный орган обращений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юридичес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информации от органов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Наличие данного индикатора свидетельст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3. Двукратный и боле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сохранности автомобильных дорог, международных автомобильных перевозок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4. Выявление в течение трех месяцев более пяти фактов несоответствия сведений (информации), полученных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юридичес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 Михайлова</cp:lastModifiedBy>
  <cp:revision>3</cp:revision>
  <dcterms:created xsi:type="dcterms:W3CDTF">2023-03-27T07:51:00Z</dcterms:created>
  <dcterms:modified xsi:type="dcterms:W3CDTF">2025-04-16T13:43:59Z</dcterms:modified>
</cp:coreProperties>
</file>