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208" cy="790575"/>
                <wp:effectExtent l="19050" t="0" r="0" b="0"/>
                <wp:docPr id="1" name="Рисунок 1" descr="falileevskoe_selo_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lileevskoe_selo_co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1710" cy="79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1pt;height:62.25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«Фалилеевское сельское поселение»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«Кингисеппский муниципальный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20.02.2023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25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Style w:val="7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78"/>
      </w:tblGrid>
      <w:tr>
        <w:tblPrEx/>
        <w:trPr>
          <w:trHeight w:val="1618"/>
        </w:trPr>
        <w:tc>
          <w:tcPr>
            <w:tcW w:w="6578" w:type="dxa"/>
            <w:textDirection w:val="lrTb"/>
            <w:noWrap w:val="false"/>
          </w:tcPr>
          <w:p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773"/>
                <w:b w:val="0"/>
                <w:bCs w:val="0"/>
                <w:sz w:val="24"/>
                <w:szCs w:val="24"/>
              </w:rPr>
              <w:t xml:space="preserve">административного регламента по    предоставлению</w:t>
            </w:r>
            <w:r>
              <w:rPr>
                <w:rStyle w:val="773"/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 </w:t>
            </w: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Предоставление садового </w:t>
            </w:r>
            <w:r>
              <w:rPr>
                <w:sz w:val="24"/>
                <w:szCs w:val="24"/>
              </w:rPr>
              <w:t xml:space="preserve">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794"/>
              <w:jc w:val="both"/>
            </w:pPr>
            <w:r/>
            <w:r/>
          </w:p>
        </w:tc>
      </w:tr>
    </w:tbl>
    <w:p>
      <w:pPr>
        <w:pStyle w:val="79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794"/>
        <w:jc w:val="both"/>
      </w:pPr>
      <w:r>
        <w:rPr>
          <w:shd w:val="clear" w:color="auto" w:fill="ffffff"/>
        </w:rPr>
        <w:t xml:space="preserve">         </w:t>
      </w:r>
      <w:r>
        <w:rPr>
          <w:shd w:val="clear" w:color="auto" w:fill="ffffff"/>
        </w:rPr>
        <w:t xml:space="preserve">В соответствии с Федеральным законом от 06.10.2003 № 131-ФЗ «</w:t>
      </w:r>
      <w:r>
        <w:rPr>
          <w:shd w:val="clear" w:color="auto" w:fill="ffffff"/>
        </w:rPr>
        <w:t xml:space="preserve">Об общих 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</w:t>
      </w:r>
      <w:r>
        <w:rPr>
          <w:shd w:val="clear" w:color="auto" w:fill="ffffff"/>
        </w:rPr>
        <w:t xml:space="preserve">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</w:t>
      </w:r>
      <w:r>
        <w:rPr>
          <w:shd w:val="clear" w:color="auto" w:fill="ffffff"/>
        </w:rPr>
        <w:t xml:space="preserve">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администрация муниципального образования</w:t>
      </w:r>
      <w:r>
        <w:t xml:space="preserve"> «Фалилеевское сельское поселение»</w:t>
      </w:r>
      <w:r/>
    </w:p>
    <w:p>
      <w:pPr>
        <w:pStyle w:val="79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ПОСТАНОВЛЯЕТ:</w:t>
      </w:r>
      <w:r>
        <w:rPr>
          <w:b/>
        </w:rPr>
      </w:r>
    </w:p>
    <w:p>
      <w:pPr>
        <w:jc w:val="both"/>
      </w:pPr>
      <w:r/>
      <w:r/>
    </w:p>
    <w:p>
      <w:pPr>
        <w:pStyle w:val="787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Предоставление садового </w:t>
      </w:r>
      <w:r>
        <w:rPr>
          <w:rFonts w:ascii="Times New Roman" w:hAnsi="Times New Roman"/>
          <w:sz w:val="24"/>
          <w:szCs w:val="24"/>
        </w:rPr>
        <w:t xml:space="preserve">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hAnsi="Times New Roman"/>
          <w:bCs/>
          <w:sz w:val="24"/>
          <w:szCs w:val="24"/>
        </w:rPr>
        <w:t xml:space="preserve">»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794"/>
        <w:numPr>
          <w:ilvl w:val="0"/>
          <w:numId w:val="2"/>
        </w:numPr>
        <w:ind w:left="709" w:hanging="425"/>
        <w:jc w:val="both"/>
        <w:rPr>
          <w:rFonts w:eastAsia="Calibri"/>
        </w:rPr>
      </w:pPr>
      <w:r>
        <w:t xml:space="preserve">Опубл</w:t>
      </w:r>
      <w:r>
        <w:t xml:space="preserve">иковать настоящее постановление </w:t>
      </w:r>
      <w:r>
        <w:t xml:space="preserve">на официальном сайте МО «Фалилеевское сельское поселение»  </w:t>
      </w:r>
      <w:hyperlink r:id="rId14" w:tooltip="http://www.falileevo.ru" w:history="1">
        <w:r>
          <w:rPr>
            <w:rStyle w:val="783"/>
            <w:lang w:val="en-US"/>
          </w:rPr>
          <w:t xml:space="preserve">www</w:t>
        </w:r>
        <w:r>
          <w:rPr>
            <w:rStyle w:val="783"/>
          </w:rPr>
          <w:t xml:space="preserve">.</w:t>
        </w:r>
        <w:r>
          <w:rPr>
            <w:rStyle w:val="783"/>
            <w:lang w:val="en-US"/>
          </w:rPr>
          <w:t xml:space="preserve">falileevo</w:t>
        </w:r>
        <w:r>
          <w:rPr>
            <w:rStyle w:val="783"/>
          </w:rPr>
          <w:t xml:space="preserve">.</w:t>
        </w:r>
        <w:r>
          <w:rPr>
            <w:rStyle w:val="783"/>
            <w:lang w:val="en-US"/>
          </w:rPr>
          <w:t xml:space="preserve">ru</w:t>
        </w:r>
      </w:hyperlink>
      <w:r>
        <w:t xml:space="preserve">.</w:t>
      </w:r>
      <w:r>
        <w:rPr>
          <w:rFonts w:eastAsia="Calibri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Глава администрации МО</w:t>
      </w:r>
      <w:r/>
    </w:p>
    <w:p>
      <w:pPr>
        <w:jc w:val="both"/>
      </w:pPr>
      <w:r>
        <w:t xml:space="preserve">«Фалилеевское сельское поселение»                             </w:t>
      </w:r>
      <w:r>
        <w:t xml:space="preserve">             </w:t>
      </w:r>
      <w:r>
        <w:t xml:space="preserve">                           С.Г. Филиппова </w:t>
      </w:r>
      <w:r/>
    </w:p>
    <w:p>
      <w:pPr>
        <w:jc w:val="right"/>
        <w:tabs>
          <w:tab w:val="left" w:pos="142" w:leader="none"/>
          <w:tab w:val="left" w:pos="284" w:leader="none"/>
        </w:tabs>
      </w:pPr>
      <w:r/>
      <w:r/>
    </w:p>
    <w:p>
      <w:pPr>
        <w:pStyle w:val="791"/>
        <w:ind w:left="0" w:right="4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А</w:t>
      </w:r>
      <w:r>
        <w:rPr>
          <w:b/>
          <w:bCs/>
        </w:rPr>
        <w:t xml:space="preserve">дминистративн</w:t>
      </w:r>
      <w:r>
        <w:rPr>
          <w:b/>
          <w:bCs/>
        </w:rPr>
        <w:t xml:space="preserve">ый регламент</w:t>
      </w:r>
      <w:r>
        <w:rPr>
          <w:b/>
          <w:bCs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  <w:bCs/>
        </w:rPr>
        <w:t xml:space="preserve">администрации муниципального образования «</w:t>
      </w:r>
      <w:r>
        <w:rPr>
          <w:b/>
          <w:bCs/>
        </w:rPr>
        <w:t xml:space="preserve">Фалилеевское сельское поселение</w:t>
      </w:r>
      <w:r>
        <w:rPr>
          <w:b/>
          <w:bCs/>
        </w:rPr>
        <w:t xml:space="preserve">» </w:t>
      </w:r>
      <w:r>
        <w:rPr>
          <w:b/>
          <w:bCs/>
        </w:rPr>
        <w:t xml:space="preserve">по предоставлению муниципальной услуги</w:t>
      </w:r>
      <w:r>
        <w:rPr>
          <w:b/>
          <w:bCs/>
        </w:rPr>
        <w:t xml:space="preserve"> «</w:t>
      </w:r>
      <w:r>
        <w:rPr>
          <w:b/>
        </w:rPr>
        <w:t xml:space="preserve">Предоставление садового и</w:t>
      </w:r>
      <w:r>
        <w:rPr>
          <w:b/>
        </w:rPr>
        <w:t xml:space="preserve">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center"/>
        <w:widowControl w:val="off"/>
        <w:rPr>
          <w:bCs/>
        </w:rPr>
      </w:pPr>
      <w:r>
        <w:rPr>
          <w:bCs/>
        </w:rPr>
        <w:t xml:space="preserve">(Сокращенное наименование – 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аренду) </w:t>
      </w:r>
      <w:r>
        <w:rPr>
          <w:bCs/>
        </w:rPr>
      </w:r>
    </w:p>
    <w:p>
      <w:pPr>
        <w:ind w:firstLine="709"/>
        <w:jc w:val="center"/>
        <w:widowControl w:val="off"/>
        <w:rPr>
          <w:bCs/>
        </w:rPr>
      </w:pPr>
      <w:r>
        <w:rPr>
          <w:bCs/>
        </w:rPr>
        <w:t xml:space="preserve">(далее – регламент, административный регламент, муниципальная услуга)</w:t>
      </w:r>
      <w:r>
        <w:rPr>
          <w:bCs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1. Общие положения</w:t>
      </w:r>
      <w:r>
        <w:rPr>
          <w:b/>
        </w:rPr>
      </w:r>
    </w:p>
    <w:p>
      <w:pPr>
        <w:ind w:firstLine="709"/>
        <w:jc w:val="both"/>
        <w:widowControl w:val="off"/>
      </w:pPr>
      <w:r/>
      <w:r/>
    </w:p>
    <w:p>
      <w:pPr>
        <w:pStyle w:val="787"/>
        <w:numPr>
          <w:ilvl w:val="1"/>
          <w:numId w:val="22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устанавливает порядок и стандарт предоставления муниципальной услуги.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Действие административного регламента </w:t>
      </w:r>
      <w:r>
        <w:t xml:space="preserve">распространяется на правоотношения, связанные с предоставлением садовых или огородных земельных участков в случаях, указанных в пункте 2.7 статьи 3 Федерального закона от 25.10.2001 № 137-ФЗ «О введении в действие Земельного кодекса Российской Федерации»; </w:t>
      </w:r>
      <w:r/>
    </w:p>
    <w:p>
      <w:pPr>
        <w:ind w:firstLine="709"/>
        <w:jc w:val="both"/>
        <w:widowControl w:val="off"/>
      </w:pPr>
      <w:r/>
      <w:bookmarkStart w:id="0" w:name="P57"/>
      <w:r/>
      <w:bookmarkEnd w:id="0"/>
      <w:r>
        <w:t xml:space="preserve">1.2. </w:t>
      </w:r>
      <w:r>
        <w:t xml:space="preserve">Заявителями, имеющими право на получение </w:t>
      </w:r>
      <w:r>
        <w:t xml:space="preserve">муниципальной услуги, являются физические лица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</w:t>
      </w:r>
      <w:r>
        <w:t xml:space="preserve">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  <w:r/>
    </w:p>
    <w:p>
      <w:pPr>
        <w:ind w:firstLine="709"/>
        <w:jc w:val="both"/>
        <w:widowControl w:val="off"/>
      </w:pPr>
      <w:r>
        <w:t xml:space="preserve"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  <w:r/>
    </w:p>
    <w:p>
      <w:pPr>
        <w:ind w:firstLine="708"/>
        <w:jc w:val="both"/>
        <w:widowControl w:val="off"/>
      </w:pPr>
      <w:r>
        <w:t xml:space="preserve"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  <w:r/>
    </w:p>
    <w:p>
      <w:pPr>
        <w:ind w:firstLine="540"/>
        <w:jc w:val="both"/>
      </w:pPr>
      <w:r>
        <w:t xml:space="preserve"> </w:t>
      </w:r>
      <w:r>
        <w:tab/>
        <w:t xml:space="preserve">- земельный участок не предоставлен члену некоммерческой организации;</w:t>
      </w:r>
      <w:r/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образован из земельного участка, предоставленного до </w:t>
      </w:r>
      <w:r>
        <w:rPr>
          <w:rFonts w:ascii="Times New Roman" w:hAnsi="Times New Roman"/>
          <w:sz w:val="24"/>
          <w:szCs w:val="24"/>
        </w:rPr>
        <w:t xml:space="preserve">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общего собрания членов указанной некоммерческой организации о распределении земельных участков между ч</w:t>
      </w:r>
      <w:r>
        <w:rPr>
          <w:rFonts w:ascii="Times New Roman" w:hAnsi="Times New Roman"/>
          <w:sz w:val="24"/>
          <w:szCs w:val="24"/>
        </w:rPr>
        <w:t xml:space="preserve">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9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расположен на территории МО «</w:t>
      </w:r>
      <w:r>
        <w:rPr>
          <w:rFonts w:ascii="Times New Roman" w:hAnsi="Times New Roman"/>
          <w:sz w:val="24"/>
          <w:szCs w:val="24"/>
        </w:rPr>
        <w:t xml:space="preserve">Фалилеевское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Ленинградской области.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1.2.2. В случае</w:t>
      </w:r>
      <w:r>
        <w:t xml:space="preserve">,</w:t>
      </w:r>
      <w: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</w:t>
      </w:r>
      <w:r>
        <w:t xml:space="preserve">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  <w:r/>
    </w:p>
    <w:p>
      <w:pPr>
        <w:ind w:firstLine="709"/>
        <w:jc w:val="both"/>
      </w:pPr>
      <w:r>
        <w:t xml:space="preserve">1.2.3. В случае</w:t>
      </w:r>
      <w:r>
        <w:t xml:space="preserve">,</w:t>
      </w:r>
      <w:r>
        <w:t xml:space="preserve"> если земельный участок не предоставлен члену некоммерческой организации и не является изъятым из оборота, но при этом являетс</w:t>
      </w:r>
      <w:r>
        <w:t xml:space="preserve">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</w:t>
      </w:r>
      <w:r>
        <w:t xml:space="preserve">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  <w:r/>
    </w:p>
    <w:p>
      <w:pPr>
        <w:ind w:firstLine="709"/>
        <w:jc w:val="both"/>
      </w:pPr>
      <w:r>
        <w:t xml:space="preserve"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</w:t>
      </w:r>
      <w:r>
        <w:t xml:space="preserve">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  <w:r/>
    </w:p>
    <w:p>
      <w:pPr>
        <w:ind w:firstLine="709"/>
        <w:jc w:val="both"/>
        <w:widowControl w:val="off"/>
      </w:pPr>
      <w:r>
        <w:t xml:space="preserve">1.3. </w:t>
      </w:r>
      <w:r>
        <w:t xml:space="preserve">Информация о месте нахождения, администрации муниципального образования </w:t>
      </w:r>
      <w:r>
        <w:rPr>
          <w:rFonts w:eastAsia="Calibri"/>
        </w:rPr>
        <w:t xml:space="preserve">Фалилеевское сельское поселение </w:t>
      </w:r>
      <w:r>
        <w:rPr>
          <w:rFonts w:eastAsia="Calibri"/>
        </w:rPr>
        <w:t xml:space="preserve">(далее – </w:t>
      </w:r>
      <w:r>
        <w:t xml:space="preserve">орган местного самоуправления, ОМСУ, Администрация)</w:t>
      </w:r>
      <w:r>
        <w:rPr>
          <w:rFonts w:eastAsia="Calibri"/>
        </w:rPr>
        <w:t xml:space="preserve">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>
        <w:t xml:space="preserve">графиках работы, контактных телефонах, адресах электронной почты (далее – сведения информационного характера) размещаются:</w:t>
      </w:r>
      <w:r/>
    </w:p>
    <w:p>
      <w:pPr>
        <w:ind w:firstLine="709"/>
        <w:jc w:val="both"/>
        <w:widowControl w:val="off"/>
      </w:pPr>
      <w: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на сайтах Администраций;</w:t>
      </w:r>
      <w:r/>
    </w:p>
    <w:p>
      <w:pPr>
        <w:ind w:firstLine="709"/>
        <w:jc w:val="both"/>
        <w:widowControl w:val="off"/>
      </w:pPr>
      <w: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  <w:r/>
    </w:p>
    <w:p>
      <w:pPr>
        <w:ind w:firstLine="709"/>
        <w:jc w:val="both"/>
        <w:widowControl w:val="off"/>
      </w:pPr>
      <w: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</w:t>
      </w:r>
      <w:r>
        <w:t xml:space="preserve">www.gu.lenobl.ru</w:t>
      </w:r>
      <w:r>
        <w:t xml:space="preserve">, </w:t>
      </w:r>
      <w:hyperlink r:id="rId15" w:tooltip="http://www.gosuslugi.ru" w:history="1">
        <w:r>
          <w:rPr>
            <w:rStyle w:val="783"/>
          </w:rPr>
          <w:t xml:space="preserve">www.gosuslugi.ru</w:t>
        </w:r>
      </w:hyperlink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в государственной информационной системе «Реестр государственных и муниципальных услуг (функций) Ленинградской области».</w:t>
      </w:r>
      <w:r>
        <w:rPr>
          <w:highlight w:val="yellow"/>
        </w:rPr>
        <w:t xml:space="preserve"> 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  <w:rPr>
          <w:b/>
        </w:rPr>
      </w:pPr>
      <w:r>
        <w:rPr>
          <w:b/>
        </w:rPr>
        <w:t xml:space="preserve">2. Стандарт предоставления муниципальной услуги</w:t>
      </w:r>
      <w:r>
        <w:rPr>
          <w:b/>
        </w:rPr>
      </w:r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2.1. Полное наименование услуги:</w:t>
      </w:r>
      <w:r/>
    </w:p>
    <w:p>
      <w:pPr>
        <w:ind w:firstLine="709"/>
        <w:jc w:val="both"/>
        <w:widowControl w:val="off"/>
        <w:rPr>
          <w:bCs/>
        </w:rPr>
      </w:pPr>
      <w:r>
        <w:rPr>
          <w:bCs/>
        </w:rPr>
        <w:t xml:space="preserve">Предоставление садового или огородного земельного участка, находящегося в муниципальн</w:t>
      </w:r>
      <w:r>
        <w:rPr>
          <w:bCs/>
        </w:rPr>
        <w:t xml:space="preserve">ой собственности</w:t>
      </w:r>
      <w:r>
        <w:rPr>
          <w:bCs/>
        </w:rPr>
        <w:t xml:space="preserve">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аренду.</w:t>
      </w:r>
      <w:r>
        <w:rPr>
          <w:bCs/>
        </w:rPr>
      </w:r>
    </w:p>
    <w:p>
      <w:pPr>
        <w:ind w:firstLine="709"/>
        <w:jc w:val="both"/>
        <w:widowControl w:val="off"/>
      </w:pPr>
      <w:r>
        <w:t xml:space="preserve">Сокращенное наименование услуги: </w:t>
      </w:r>
      <w:r/>
    </w:p>
    <w:p>
      <w:pPr>
        <w:ind w:firstLine="709"/>
        <w:jc w:val="both"/>
        <w:widowControl w:val="off"/>
      </w:pPr>
      <w:r>
        <w:t xml:space="preserve"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аренду. </w:t>
      </w:r>
      <w:r/>
    </w:p>
    <w:p>
      <w:pPr>
        <w:ind w:firstLine="709"/>
        <w:jc w:val="both"/>
        <w:widowControl w:val="off"/>
      </w:pPr>
      <w:r>
        <w:t xml:space="preserve">2.2. Муниципальную услугу предоставляют:</w:t>
      </w:r>
      <w:r/>
    </w:p>
    <w:p>
      <w:pPr>
        <w:ind w:firstLine="709"/>
        <w:jc w:val="both"/>
        <w:widowControl w:val="off"/>
      </w:pPr>
      <w:r>
        <w:t xml:space="preserve">Администрация МО «</w:t>
      </w:r>
      <w:r>
        <w:t xml:space="preserve">Фалилеевское сельское поселение</w:t>
      </w:r>
      <w:r>
        <w:t xml:space="preserve">» Ленинградской области.</w:t>
      </w:r>
      <w:r/>
    </w:p>
    <w:p>
      <w:pPr>
        <w:ind w:firstLine="709"/>
        <w:jc w:val="both"/>
        <w:widowControl w:val="off"/>
      </w:pPr>
      <w:r>
        <w:t xml:space="preserve">В предоставлении услуги участвуют:</w:t>
      </w:r>
      <w:r/>
    </w:p>
    <w:p>
      <w:pPr>
        <w:ind w:firstLine="709"/>
        <w:jc w:val="both"/>
        <w:widowControl w:val="off"/>
      </w:pPr>
      <w:r>
        <w:t xml:space="preserve">ГБУ ЛО «МФЦ»;</w:t>
      </w:r>
      <w:r/>
    </w:p>
    <w:p>
      <w:pPr>
        <w:ind w:firstLine="709"/>
        <w:jc w:val="both"/>
        <w:widowControl w:val="off"/>
      </w:pPr>
      <w:r>
        <w:t xml:space="preserve">органы Федеральной налоговой службы;</w:t>
      </w:r>
      <w:r/>
    </w:p>
    <w:p>
      <w:pPr>
        <w:ind w:firstLine="709"/>
        <w:jc w:val="both"/>
        <w:widowControl w:val="off"/>
      </w:pPr>
      <w:r>
        <w:t xml:space="preserve">органы Федеральной службы государственной регистрации, кадастра и картографии.</w:t>
      </w:r>
      <w:r/>
    </w:p>
    <w:p>
      <w:pPr>
        <w:ind w:firstLine="709"/>
        <w:jc w:val="both"/>
        <w:widowControl w:val="off"/>
      </w:pPr>
      <w:r>
        <w:t xml:space="preserve">Заявления на получение муниципальной услуги с комплектом документов принимаются:</w:t>
      </w:r>
      <w:r/>
    </w:p>
    <w:p>
      <w:pPr>
        <w:ind w:firstLine="709"/>
        <w:jc w:val="both"/>
        <w:widowControl w:val="off"/>
      </w:pPr>
      <w:r>
        <w:t xml:space="preserve">1) при личной явке:</w:t>
      </w:r>
      <w:r/>
    </w:p>
    <w:p>
      <w:pPr>
        <w:ind w:firstLine="709"/>
        <w:jc w:val="both"/>
        <w:widowControl w:val="off"/>
      </w:pPr>
      <w:r>
        <w:t xml:space="preserve">в Администрации;</w:t>
      </w:r>
      <w:r/>
    </w:p>
    <w:p>
      <w:pPr>
        <w:ind w:firstLine="709"/>
        <w:jc w:val="both"/>
        <w:widowControl w:val="off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</w:pPr>
      <w:r>
        <w:t xml:space="preserve">2) без личной явки:</w:t>
      </w:r>
      <w:r/>
    </w:p>
    <w:p>
      <w:pPr>
        <w:ind w:firstLine="709"/>
        <w:jc w:val="both"/>
        <w:widowControl w:val="off"/>
      </w:pPr>
      <w:r>
        <w:t xml:space="preserve">почтовым отправлением в Администрацию;</w:t>
      </w:r>
      <w:r/>
    </w:p>
    <w:p>
      <w:pPr>
        <w:ind w:firstLine="709"/>
        <w:jc w:val="both"/>
        <w:widowControl w:val="off"/>
      </w:pPr>
      <w:r>
        <w:t xml:space="preserve">в электронной форме через личный кабинет заявителя на ПГУ ЛО/ЕПГУ.</w:t>
      </w:r>
      <w:r/>
    </w:p>
    <w:p>
      <w:pPr>
        <w:ind w:firstLine="709"/>
        <w:jc w:val="both"/>
        <w:widowControl w:val="off"/>
      </w:pPr>
      <w:r>
        <w:t xml:space="preserve">Заявитель может записаться на прием для подачи заявления о предоставлении услуги следующими способами:</w:t>
      </w:r>
      <w:r/>
    </w:p>
    <w:p>
      <w:pPr>
        <w:ind w:firstLine="709"/>
        <w:jc w:val="both"/>
        <w:widowControl w:val="off"/>
      </w:pPr>
      <w:r>
        <w:t xml:space="preserve">1) посредством ПГУ ЛО/ЕПГУ – в Администрацию, МФЦ;</w:t>
      </w:r>
      <w:r/>
    </w:p>
    <w:p>
      <w:pPr>
        <w:ind w:firstLine="709"/>
        <w:jc w:val="both"/>
        <w:widowControl w:val="off"/>
      </w:pPr>
      <w:r>
        <w:t xml:space="preserve">2) посредством сайта ОМСУ, МФЦ (при технической реализации) – в Администрацию, МФЦ;</w:t>
      </w:r>
      <w:r/>
    </w:p>
    <w:p>
      <w:pPr>
        <w:ind w:firstLine="709"/>
        <w:jc w:val="both"/>
        <w:widowControl w:val="off"/>
      </w:pPr>
      <w:r/>
      <w:hyperlink r:id="rId16" w:tooltip="consultantplus://offline/ref=60DAC74AE52625BCB380C04A2801759643B4572E10BC6A573BCFE1CE82DFCB15EB75624E2D685884708509F323B03C56FB1701E70D4F850A5Dg6J" w:history="1">
        <w:r>
          <w:t xml:space="preserve">3</w:t>
        </w:r>
      </w:hyperlink>
      <w:r>
        <w:t xml:space="preserve">) по телефону – в Администрацию, в МФЦ.</w:t>
      </w:r>
      <w:r/>
    </w:p>
    <w:p>
      <w:pPr>
        <w:ind w:firstLine="709"/>
        <w:jc w:val="both"/>
        <w:widowControl w:val="off"/>
      </w:pPr>
      <w:r>
        <w:t xml:space="preserve"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/>
    </w:p>
    <w:p>
      <w:pPr>
        <w:ind w:firstLine="709"/>
        <w:jc w:val="both"/>
        <w:widowControl w:val="off"/>
      </w:pPr>
      <w:r>
        <w:t xml:space="preserve">2.2.1. </w:t>
      </w:r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</w:t>
      </w:r>
      <w:r>
        <w:t xml:space="preserve">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</w:t>
      </w:r>
      <w:r>
        <w:t xml:space="preserve"> информации, информационных технологиях и о защите информации» (при наличии технической возможности).</w:t>
      </w:r>
      <w:r/>
    </w:p>
    <w:p>
      <w:pPr>
        <w:ind w:firstLine="709"/>
        <w:jc w:val="both"/>
        <w:widowControl w:val="off"/>
      </w:pPr>
      <w: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/>
    </w:p>
    <w:p>
      <w:pPr>
        <w:ind w:firstLine="709"/>
        <w:jc w:val="both"/>
        <w:widowControl w:val="off"/>
      </w:pPr>
      <w:r>
        <w:t xml:space="preserve">1) единой системы идентификации и аутентификации или иных государственных информационных систем, если такие государ</w:t>
      </w:r>
      <w:r>
        <w:t xml:space="preserve">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/>
    </w:p>
    <w:p>
      <w:pPr>
        <w:ind w:firstLine="709"/>
        <w:jc w:val="both"/>
        <w:widowControl w:val="off"/>
      </w:pPr>
      <w:r>
        <w:t xml:space="preserve">2) единой системы идентификац</w:t>
      </w:r>
      <w:r>
        <w:t xml:space="preserve">ии и ау</w:t>
      </w:r>
      <w:r>
        <w:t xml:space="preserve">тентификации и единой инф</w:t>
      </w:r>
      <w: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/>
    </w:p>
    <w:p>
      <w:pPr>
        <w:ind w:firstLine="709"/>
        <w:jc w:val="both"/>
        <w:widowControl w:val="off"/>
      </w:pPr>
      <w:r>
        <w:t xml:space="preserve">2.3. Результатом предоставления муниципальной услуги является:</w:t>
      </w:r>
      <w:r/>
    </w:p>
    <w:p>
      <w:pPr>
        <w:pStyle w:val="787"/>
        <w:numPr>
          <w:ilvl w:val="0"/>
          <w:numId w:val="15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о предоставлении земельного участка без проведения торгов в собственность бесплатно/в общую долевую собственность бесплатно/в аренду</w:t>
      </w:r>
      <w:r>
        <w:rPr>
          <w:rFonts w:ascii="Times New Roman" w:hAnsi="Times New Roman"/>
          <w:sz w:val="24"/>
          <w:szCs w:val="24"/>
        </w:rPr>
        <w:t xml:space="preserve"> (приложение 3 к настоящему административному регламенту); 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5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предварительном согласовании предоставления земельного участка (приложение 4 к настоящему административному регламенту);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5"/>
        </w:numPr>
        <w:contextualSpacing w:val="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(приложение 5 к настоящему административному регламенту);</w:t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widowControl w:val="off"/>
      </w:pPr>
      <w: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/>
    </w:p>
    <w:p>
      <w:pPr>
        <w:ind w:firstLine="709"/>
        <w:jc w:val="both"/>
        <w:widowControl w:val="off"/>
      </w:pPr>
      <w:r>
        <w:t xml:space="preserve">1) при личной явке:</w:t>
      </w:r>
      <w:r/>
    </w:p>
    <w:p>
      <w:pPr>
        <w:ind w:firstLine="709"/>
        <w:jc w:val="both"/>
        <w:widowControl w:val="off"/>
      </w:pPr>
      <w:r>
        <w:t xml:space="preserve">в Администрации;</w:t>
      </w:r>
      <w:r/>
    </w:p>
    <w:p>
      <w:pPr>
        <w:ind w:firstLine="709"/>
        <w:jc w:val="both"/>
        <w:widowControl w:val="off"/>
      </w:pPr>
      <w:r>
        <w:t xml:space="preserve">в филиалах, отделах, удаленных рабочих местах ГБУ ЛО «МФЦ»;</w:t>
      </w:r>
      <w:r/>
    </w:p>
    <w:p>
      <w:pPr>
        <w:ind w:firstLine="709"/>
        <w:jc w:val="both"/>
        <w:widowControl w:val="off"/>
      </w:pPr>
      <w:r>
        <w:t xml:space="preserve">2) без личной явки:</w:t>
      </w:r>
      <w:r/>
    </w:p>
    <w:p>
      <w:pPr>
        <w:ind w:firstLine="709"/>
        <w:jc w:val="both"/>
        <w:widowControl w:val="off"/>
      </w:pPr>
      <w:r>
        <w:t xml:space="preserve">посредством ПГУ ЛО/ЕПГУ (при технической реализации);</w:t>
      </w:r>
      <w:r/>
    </w:p>
    <w:p>
      <w:pPr>
        <w:ind w:firstLine="709"/>
        <w:jc w:val="both"/>
        <w:widowControl w:val="off"/>
      </w:pPr>
      <w:r>
        <w:t xml:space="preserve">почтовым отправлением.</w:t>
      </w:r>
      <w:r/>
    </w:p>
    <w:p>
      <w:pPr>
        <w:ind w:firstLine="709"/>
        <w:jc w:val="both"/>
        <w:widowControl w:val="off"/>
      </w:pPr>
      <w:r>
        <w:t xml:space="preserve">2.4. Срок предоставления муниципальной услуги составляет не более 14 дней </w:t>
      </w:r>
      <w:r>
        <w:t xml:space="preserve">с даты </w:t>
      </w:r>
      <w:r>
        <w:t xml:space="preserve">регистрации</w:t>
      </w:r>
      <w:r>
        <w:t xml:space="preserve"> заявления с документами, необходимыми для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2.5. Правовые основания для предоставления муниципальной услуги.</w:t>
      </w:r>
      <w:r/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/>
      <w:bookmarkStart w:id="1" w:name="P124"/>
      <w:r/>
      <w:bookmarkEnd w:id="1"/>
      <w:r>
        <w:rPr>
          <w:rFonts w:ascii="Times New Roman" w:hAnsi="Times New Roman"/>
          <w:sz w:val="24"/>
          <w:szCs w:val="24"/>
        </w:rPr>
        <w:t xml:space="preserve">Земельный кодекс Российской Федерации от 25.10.2001 № 136-ФЗ;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25.10.2001 № 137-ФЗ «О введении в действие Земельного кодекса Российской Федерации»;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РФ»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24.07.2007 № 221-ФЗ «О государственном кадастре недвижимости»;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акты органов местного самоуправления.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/>
    </w:p>
    <w:p>
      <w:pPr>
        <w:ind w:firstLine="709"/>
        <w:jc w:val="both"/>
        <w:widowControl w:val="off"/>
      </w:pPr>
      <w:r>
        <w:t xml:space="preserve">1) Заявление, которое заполняется согласно приложению 1 либо согласно приложению 2 к настоящему административному регламенту (в случае необходимости предварительного согласования предоставления земельного участка):</w:t>
      </w:r>
      <w:r/>
    </w:p>
    <w:p>
      <w:pPr>
        <w:ind w:firstLine="709"/>
        <w:jc w:val="both"/>
        <w:widowControl w:val="off"/>
      </w:pPr>
      <w:r>
        <w:t xml:space="preserve">- лично заявителем при обращении в Администрацию, в том числе на ЕПГУ/ПГУ ЛО;</w:t>
      </w:r>
      <w:r/>
    </w:p>
    <w:p>
      <w:pPr>
        <w:ind w:firstLine="709"/>
        <w:jc w:val="both"/>
        <w:widowControl w:val="off"/>
      </w:pPr>
      <w:r>
        <w:t xml:space="preserve">- специалистом МФЦ при личном обращении заявителя (представителя заявителя) в МФЦ.</w:t>
      </w:r>
      <w:r/>
    </w:p>
    <w:p>
      <w:pPr>
        <w:ind w:firstLine="709"/>
        <w:jc w:val="both"/>
        <w:widowControl w:val="off"/>
      </w:pPr>
      <w:r>
        <w:t xml:space="preserve">при обращении в Администрацию, МФЦ необходимо предъявить документ, удостоверяющий личность: </w:t>
      </w:r>
      <w:r/>
    </w:p>
    <w:p>
      <w:pPr>
        <w:ind w:firstLine="709"/>
        <w:jc w:val="both"/>
        <w:widowControl w:val="off"/>
      </w:pPr>
      <w:r>
        <w:t xml:space="preserve">- заявителя, представителя заявителя, в случае, когда по</w:t>
      </w:r>
      <w:r>
        <w:t xml:space="preserve">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№ 2П, удостоверение личности военнослужащего РФ);</w:t>
      </w:r>
      <w:r/>
    </w:p>
    <w:p>
      <w:pPr>
        <w:ind w:firstLine="709"/>
        <w:jc w:val="both"/>
        <w:widowControl w:val="off"/>
      </w:pPr>
      <w: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</w:t>
      </w:r>
      <w:r>
        <w:t xml:space="preserve">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  <w:r/>
    </w:p>
    <w:p>
      <w:pPr>
        <w:ind w:firstLine="709"/>
        <w:jc w:val="both"/>
        <w:widowControl w:val="off"/>
      </w:pPr>
      <w: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</w:t>
      </w:r>
      <w:r>
        <w:t xml:space="preserve">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r/>
    </w:p>
    <w:p>
      <w:pPr>
        <w:ind w:firstLine="709"/>
        <w:jc w:val="both"/>
        <w:widowControl w:val="off"/>
      </w:pPr>
      <w: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r>
        <w:t xml:space="preserve">к</w:t>
      </w:r>
      <w:r>
        <w:t xml:space="preserve"> нотариальной: </w:t>
      </w:r>
      <w:r/>
    </w:p>
    <w:p>
      <w:pPr>
        <w:ind w:firstLine="709"/>
        <w:jc w:val="both"/>
        <w:widowControl w:val="off"/>
      </w:pPr>
      <w:r>
        <w:t xml:space="preserve"> доверенности </w:t>
      </w:r>
      <w:r>
        <w:t xml:space="preserve">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  <w:r/>
    </w:p>
    <w:p>
      <w:pPr>
        <w:ind w:firstLine="709"/>
        <w:jc w:val="both"/>
        <w:widowControl w:val="off"/>
      </w:pPr>
      <w:r>
        <w:t xml:space="preserve">доверенности военнослужащих, а в пунктах дислокации воинских частей, соединений, учреждений и военно-учебных заведений</w:t>
      </w:r>
      <w:r>
        <w:t xml:space="preserve">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  <w:r/>
    </w:p>
    <w:p>
      <w:pPr>
        <w:ind w:firstLine="709"/>
        <w:jc w:val="both"/>
        <w:widowControl w:val="off"/>
      </w:pPr>
      <w:r>
        <w:t xml:space="preserve">доверенности лиц, находящихся в местах лишения свободы, которые удостоверены </w:t>
      </w:r>
      <w:r>
        <w:t xml:space="preserve">начальником соответствующего места лишения свободы;</w:t>
      </w:r>
      <w:r/>
    </w:p>
    <w:p>
      <w:pPr>
        <w:ind w:firstLine="709"/>
        <w:jc w:val="both"/>
        <w:widowControl w:val="off"/>
      </w:pPr>
      <w:r>
        <w:t xml:space="preserve">доверенн</w:t>
      </w:r>
      <w:r>
        <w:t xml:space="preserve">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  <w:r/>
    </w:p>
    <w:p>
      <w:pPr>
        <w:ind w:firstLine="709"/>
        <w:jc w:val="both"/>
        <w:widowControl w:val="off"/>
      </w:pPr>
      <w:r>
        <w:t xml:space="preserve">в) доверенность или договор, приказ о назначении, решение собрания, соде</w:t>
      </w:r>
      <w:r>
        <w:t xml:space="preserve">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  <w:r/>
    </w:p>
    <w:p>
      <w:pPr>
        <w:ind w:firstLine="709"/>
        <w:jc w:val="both"/>
        <w:widowControl w:val="off"/>
      </w:pPr>
      <w:r>
        <w:t xml:space="preserve">г) постановление </w:t>
      </w:r>
      <w:r>
        <w:t xml:space="preserve">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  <w:r/>
    </w:p>
    <w:p>
      <w:pPr>
        <w:ind w:firstLine="709"/>
        <w:jc w:val="both"/>
        <w:widowControl w:val="off"/>
      </w:pPr>
      <w:r>
        <w:t xml:space="preserve">2) </w:t>
      </w:r>
      <w:bookmarkStart w:id="2" w:name="P136"/>
      <w:r/>
      <w:bookmarkEnd w:id="2"/>
      <w:r>
        <w:t xml:space="preserve">Схема расположения земельного участка на кадастровом плане территории, подготовленная заявителем;</w:t>
      </w:r>
      <w:r/>
    </w:p>
    <w:p>
      <w:pPr>
        <w:ind w:firstLine="709"/>
        <w:jc w:val="both"/>
      </w:pPr>
      <w:r>
        <w:t xml:space="preserve">Представление данной схемы не требуется при наличии</w:t>
      </w:r>
      <w:r>
        <w:t xml:space="preserve">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  <w:r/>
    </w:p>
    <w:p>
      <w:pPr>
        <w:ind w:firstLine="709"/>
        <w:jc w:val="both"/>
      </w:pPr>
      <w:r>
        <w:t xml:space="preserve">3) Протокол общего собрания членов некоммерческой организации о распределении земельных участков между членами такой некоммерческой организации </w:t>
      </w:r>
      <w:r>
        <w:t xml:space="preserve">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административного регламента);</w:t>
      </w:r>
      <w:r/>
    </w:p>
    <w:p>
      <w:pPr>
        <w:ind w:firstLine="709"/>
        <w:jc w:val="both"/>
      </w:pPr>
      <w:r>
        <w:t xml:space="preserve">4) Выписка из решения общего собрания членов некоммерческой организации о приобретении земельного учас</w:t>
      </w:r>
      <w:r>
        <w:t xml:space="preserve">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административного регламента);</w:t>
      </w:r>
      <w:r/>
    </w:p>
    <w:p>
      <w:pPr>
        <w:ind w:firstLine="709"/>
        <w:jc w:val="both"/>
      </w:pPr>
      <w:r>
        <w:t xml:space="preserve">5) Учредительные документы некоммерческой организации (в случае, предусмотренном п. 1.2.2 настоящего административного регламента). </w:t>
      </w:r>
      <w:r/>
    </w:p>
    <w:p>
      <w:pPr>
        <w:ind w:firstLine="709"/>
        <w:jc w:val="both"/>
      </w:pPr>
      <w: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/>
    </w:p>
    <w:p>
      <w:pPr>
        <w:ind w:firstLine="709"/>
        <w:jc w:val="both"/>
        <w:widowControl w:val="off"/>
      </w:pPr>
      <w:r>
        <w:t xml:space="preserve">Структурное подразделение в рамках межведомственного инфо</w:t>
      </w:r>
      <w:r>
        <w:t xml:space="preserve">рмационного взаимодействия для предоставления муниципальной услуги запрашивает следующие документы (сведения),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  <w:r/>
    </w:p>
    <w:p>
      <w:pPr>
        <w:ind w:firstLine="709"/>
        <w:jc w:val="both"/>
        <w:widowControl w:val="off"/>
      </w:pPr>
      <w: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  <w:r/>
    </w:p>
    <w:p>
      <w:pPr>
        <w:ind w:firstLine="709"/>
        <w:jc w:val="both"/>
        <w:widowControl w:val="off"/>
      </w:pPr>
      <w:r>
        <w:t xml:space="preserve">- сведения о некоммерческой организации, содержащиеся в Едином государственном реестре юридических лиц (ЕГРЮЛ);</w:t>
      </w:r>
      <w:r/>
    </w:p>
    <w:p>
      <w:pPr>
        <w:ind w:firstLine="709"/>
        <w:jc w:val="both"/>
        <w:widowControl w:val="off"/>
      </w:pPr>
      <w:r>
        <w:t xml:space="preserve">2.7.1. Заявитель вправе представить документы, указанные в пункте 2.7 настоящего административного регламента, по собственной инициативе.</w:t>
      </w:r>
      <w:r/>
    </w:p>
    <w:p>
      <w:pPr>
        <w:ind w:firstLine="709"/>
        <w:jc w:val="both"/>
        <w:widowControl w:val="off"/>
      </w:pPr>
      <w:r/>
      <w:bookmarkStart w:id="3" w:name="P146"/>
      <w:r/>
      <w:bookmarkEnd w:id="3"/>
      <w:r>
        <w:t xml:space="preserve">2.7.1. При предоставлении муниципальной услуги запрещается требовать от заявителя:</w:t>
      </w:r>
      <w:r/>
    </w:p>
    <w:p>
      <w:pPr>
        <w:ind w:firstLine="709"/>
        <w:jc w:val="both"/>
        <w:widowControl w:val="off"/>
      </w:pPr>
      <w:r>
        <w:t xml:space="preserve">1.</w:t>
      </w:r>
      <w: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>
        <w:t xml:space="preserve">услуги; </w:t>
      </w:r>
      <w:r/>
    </w:p>
    <w:p>
      <w:pPr>
        <w:ind w:firstLine="709"/>
        <w:jc w:val="both"/>
        <w:widowControl w:val="off"/>
      </w:pPr>
      <w:r>
        <w:t xml:space="preserve">2.</w:t>
      </w:r>
      <w:r>
        <w:tab/>
      </w:r>
      <w:r>
        <w:t xml:space="preserve">Представления документов и информаци</w:t>
      </w:r>
      <w:r>
        <w:t xml:space="preserve">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</w:t>
      </w:r>
      <w:r>
        <w:t xml:space="preserve">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r>
        <w:t xml:space="preserve"> предоставления государственных и муниципал</w:t>
      </w:r>
      <w:r>
        <w:t xml:space="preserve">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/>
    </w:p>
    <w:p>
      <w:pPr>
        <w:ind w:firstLine="709"/>
        <w:jc w:val="both"/>
        <w:widowControl w:val="off"/>
      </w:pPr>
      <w:r>
        <w:t xml:space="preserve">3.</w:t>
      </w:r>
      <w:r>
        <w:tab/>
      </w: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</w:t>
      </w:r>
      <w:r>
        <w:t xml:space="preserve">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r/>
    </w:p>
    <w:p>
      <w:pPr>
        <w:ind w:firstLine="709"/>
        <w:jc w:val="both"/>
        <w:widowControl w:val="off"/>
      </w:pPr>
      <w:r>
        <w:t xml:space="preserve">4. Представления документов и информации, отсутствие и (или) недостоверность которых</w:t>
      </w:r>
      <w: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  <w:r/>
    </w:p>
    <w:p>
      <w:pPr>
        <w:ind w:firstLine="709"/>
        <w:jc w:val="both"/>
        <w:widowControl w:val="off"/>
      </w:pPr>
      <w:r>
        <w:t xml:space="preserve">5. </w:t>
      </w: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</w:t>
      </w:r>
      <w:r>
        <w:t xml:space="preserve">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/>
    </w:p>
    <w:p>
      <w:pPr>
        <w:ind w:firstLine="709"/>
        <w:jc w:val="both"/>
        <w:widowControl w:val="off"/>
      </w:pPr>
      <w:r>
        <w:t xml:space="preserve">2.7.2. При наступлении событий, являющихся основанием для предоставления муниципальной услуги, Администрация вправе:</w:t>
      </w:r>
      <w:r/>
    </w:p>
    <w:p>
      <w:pPr>
        <w:ind w:firstLine="709"/>
        <w:jc w:val="both"/>
        <w:widowControl w:val="off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r>
        <w:t xml:space="preserve">запрос</w:t>
      </w:r>
      <w:r>
        <w:t xml:space="preserve"> о предоставлении соответствующей услуги для немедленного получения результата предоставления такой услуги;</w:t>
      </w:r>
      <w:r/>
    </w:p>
    <w:p>
      <w:pPr>
        <w:ind w:firstLine="709"/>
        <w:jc w:val="both"/>
        <w:widowControl w:val="off"/>
      </w:pPr>
      <w: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</w:t>
      </w:r>
      <w:r>
        <w:t xml:space="preserve">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r>
        <w:t xml:space="preserve"> заявителя о проведенных мероприятиях.</w:t>
      </w:r>
      <w:r/>
    </w:p>
    <w:p>
      <w:pPr>
        <w:ind w:firstLine="709"/>
        <w:jc w:val="both"/>
        <w:widowControl w:val="off"/>
      </w:pPr>
      <w:r>
        <w:t xml:space="preserve">2.8. Ис</w:t>
      </w:r>
      <w: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/>
    </w:p>
    <w:p>
      <w:pPr>
        <w:ind w:firstLine="709"/>
        <w:jc w:val="both"/>
        <w:widowControl w:val="off"/>
      </w:pPr>
      <w:r>
        <w:t xml:space="preserve">Основания для приостановления предоставления муниципальной услуги не предусмотрены.</w:t>
      </w:r>
      <w:r/>
    </w:p>
    <w:p>
      <w:pPr>
        <w:ind w:firstLine="709"/>
        <w:jc w:val="both"/>
        <w:widowControl w:val="off"/>
      </w:pPr>
      <w:r>
        <w:rPr>
          <w:rFonts w:eastAsiaTheme="minorHAnsi"/>
          <w:lang w:eastAsia="en-US"/>
        </w:rPr>
        <w:t xml:space="preserve">2.9. Основания для </w:t>
      </w:r>
      <w:r>
        <w:t xml:space="preserve">отказа в приеме документов, необходимых для предоставления муниципальной услуги:</w:t>
      </w:r>
      <w:r/>
    </w:p>
    <w:p>
      <w:pPr>
        <w:ind w:firstLine="709"/>
        <w:jc w:val="both"/>
        <w:widowControl w:val="off"/>
      </w:pPr>
      <w: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/>
    </w:p>
    <w:p>
      <w:pPr>
        <w:ind w:firstLine="709"/>
        <w:jc w:val="both"/>
        <w:widowControl w:val="off"/>
      </w:pPr>
      <w:r>
        <w:t xml:space="preserve">- заявление подано лицом, не уполномоченным на осуществление таких действий;</w:t>
      </w:r>
      <w:r/>
    </w:p>
    <w:p>
      <w:pPr>
        <w:ind w:firstLine="709"/>
        <w:jc w:val="both"/>
        <w:widowControl w:val="off"/>
      </w:pPr>
      <w:r>
        <w:t xml:space="preserve">- заявителем не представлены документы, установленные </w:t>
      </w:r>
      <w:hyperlink w:tooltip="#P112" w:anchor="P112" w:history="1">
        <w:r>
          <w:t xml:space="preserve">пунктом 2.6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- представленные документы утратили силу на момент обращения за услугой;</w:t>
      </w:r>
      <w:r/>
    </w:p>
    <w:p>
      <w:pPr>
        <w:ind w:firstLine="709"/>
        <w:jc w:val="both"/>
        <w:widowControl w:val="off"/>
      </w:pPr>
      <w: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/>
    </w:p>
    <w:p>
      <w:pPr>
        <w:ind w:firstLine="709"/>
        <w:jc w:val="both"/>
        <w:widowControl w:val="off"/>
      </w:pPr>
      <w:r>
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/>
    </w:p>
    <w:p>
      <w:pPr>
        <w:ind w:firstLine="709"/>
        <w:jc w:val="both"/>
        <w:widowControl w:val="off"/>
      </w:pPr>
      <w: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/>
    </w:p>
    <w:p>
      <w:pPr>
        <w:ind w:firstLine="709"/>
        <w:jc w:val="both"/>
        <w:widowControl w:val="off"/>
      </w:pPr>
      <w:r>
        <w:t xml:space="preserve">- неполное заполнение полей в форме заявления, в том числе в интерактивной форме заявления на ЕПГУ/ПГУ ЛО.</w:t>
      </w:r>
      <w:r/>
    </w:p>
    <w:p>
      <w:pPr>
        <w:ind w:firstLine="709"/>
        <w:jc w:val="both"/>
        <w:widowControl w:val="off"/>
      </w:pPr>
      <w:r>
        <w:t xml:space="preserve">2.10. Исчерпывающий перечень оснований для отказа в предоставлении муниципальной услуги:</w:t>
      </w:r>
      <w:r/>
    </w:p>
    <w:p>
      <w:pPr>
        <w:pStyle w:val="787"/>
        <w:numPr>
          <w:ilvl w:val="0"/>
          <w:numId w:val="17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права на предоставление муниципальной услуги: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установленный федеральным законом запрет на предоставление земельного участка в частную собственность;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участок, в отношении которого подано заявление, не соответствует требованиям, перечисленным в п. 1.2.1 настоящего административного регламента;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7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подано лицом, не уполномоченным на осуществление таких действий: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w:tooltip="#P57" w:anchor="P57" w:history="1">
        <w:r>
          <w:rPr>
            <w:rFonts w:ascii="Times New Roman" w:hAnsi="Times New Roman"/>
            <w:sz w:val="24"/>
            <w:szCs w:val="24"/>
          </w:rPr>
          <w:t xml:space="preserve">п. 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787"/>
        <w:numPr>
          <w:ilvl w:val="0"/>
          <w:numId w:val="17"/>
        </w:numPr>
        <w:contextualSpacing w:val="0"/>
        <w:ind w:left="0" w:firstLine="709"/>
        <w:jc w:val="both"/>
        <w:spacing w:after="0" w:line="240" w:lineRule="auto"/>
        <w:widowControl w:val="off"/>
        <w:tabs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widowControl w:val="off"/>
        <w:tabs>
          <w:tab w:val="left" w:pos="1276" w:leader="none"/>
        </w:tabs>
      </w:pPr>
      <w:r>
        <w:t xml:space="preserve">- заявителем не представлены документы, установленные </w:t>
      </w:r>
      <w:hyperlink w:tooltip="#P124" w:anchor="P124" w:history="1">
        <w:r>
          <w:t xml:space="preserve">п. 2.6</w:t>
        </w:r>
      </w:hyperlink>
      <w:r>
        <w:t xml:space="preserve">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/>
    </w:p>
    <w:p>
      <w:pPr>
        <w:ind w:firstLine="709"/>
        <w:jc w:val="both"/>
        <w:widowControl w:val="off"/>
        <w:tabs>
          <w:tab w:val="left" w:pos="1276" w:leader="none"/>
        </w:tabs>
      </w:pPr>
      <w:r>
        <w:t xml:space="preserve">4) заявление подано в орган, не уполномоченный на распоряжение испрашиваемым земельным участком.</w:t>
      </w:r>
      <w:r/>
    </w:p>
    <w:p>
      <w:pPr>
        <w:ind w:firstLine="709"/>
        <w:jc w:val="both"/>
        <w:widowControl w:val="off"/>
        <w:tabs>
          <w:tab w:val="left" w:pos="1276" w:leader="none"/>
        </w:tabs>
      </w:pPr>
      <w: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  <w:r/>
    </w:p>
    <w:p>
      <w:pPr>
        <w:ind w:firstLine="709"/>
        <w:jc w:val="both"/>
        <w:widowControl w:val="off"/>
      </w:pPr>
      <w:r>
        <w:t xml:space="preserve">2.11. Муниципальная услуга предоставляется бесплатно.</w:t>
      </w:r>
      <w:r/>
    </w:p>
    <w:p>
      <w:pPr>
        <w:ind w:firstLine="709"/>
        <w:jc w:val="both"/>
        <w:widowControl w:val="off"/>
      </w:pPr>
      <w:r>
        <w:t xml:space="preserve"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2.13. Срок регистрации заявления о предоставлении муниципальной услуги составляет: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обращении заявителя в ГБУ ЛО "МФЦ" - в течение 1 рабочего дня;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направлении запроса на бумажном носителе из МФЦ в Администрацию (при наличии соглашения) - в день поступления запроса в Администрацию;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направлении запроса в форме электронного документа посредством ЕПГУ </w:t>
      </w:r>
      <w:r>
        <w:rPr>
          <w:rFonts w:eastAsiaTheme="minorHAnsi"/>
          <w:lang w:eastAsia="en-US"/>
        </w:rPr>
        <w:t xml:space="preserve">и(</w:t>
      </w:r>
      <w:r>
        <w:rPr>
          <w:rFonts w:eastAsiaTheme="minorHAnsi"/>
          <w:lang w:eastAsia="en-US"/>
        </w:rPr>
        <w:t xml:space="preserve">или) ПГУ ЛО (при наличии технической возможности) - в день поступления запроса на ЕПГУ и(или) ПГУ ЛО или на следующий рабочий день (в случае направления документов в нерабочее время, в выходные, праздничные дни)».</w:t>
      </w:r>
      <w:r>
        <w:rPr>
          <w:rFonts w:eastAsiaTheme="minorHAnsi"/>
          <w:lang w:eastAsia="en-US"/>
        </w:rPr>
      </w:r>
    </w:p>
    <w:p>
      <w:pPr>
        <w:ind w:firstLine="709"/>
        <w:jc w:val="both"/>
        <w:widowControl w:val="off"/>
      </w:pPr>
      <w:r>
        <w:t xml:space="preserve">2.14. Требования к помещениям, в ко</w:t>
      </w:r>
      <w:r>
        <w:t xml:space="preserve">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2.14.1. Предоставление муниципальной услуги осуществляется в специально выделенных для этих целей помещениях Администрации, МФЦ.</w:t>
      </w:r>
      <w:r/>
    </w:p>
    <w:p>
      <w:pPr>
        <w:ind w:firstLine="709"/>
        <w:jc w:val="both"/>
        <w:widowControl w:val="off"/>
      </w:pPr>
      <w:r>
        <w:t xml:space="preserve">2.14.2. Наличие на территории, прилегающей к зданию,</w:t>
      </w:r>
      <w:r>
        <w:rPr>
          <w:rFonts w:eastAsiaTheme="minorHAnsi"/>
          <w:lang w:eastAsia="en-US"/>
        </w:rPr>
        <w:t xml:space="preserve"> </w:t>
      </w:r>
      <w:r>
        <w:t xml:space="preserve">в котором размещена Администрация, МФЦ,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>
        <w:t xml:space="preserve">транспортные средства. Инвалиды пользуются местами для парковки специальных транспортных средств бесплатно. </w:t>
      </w:r>
      <w:r/>
    </w:p>
    <w:p>
      <w:pPr>
        <w:ind w:firstLine="709"/>
        <w:jc w:val="both"/>
        <w:widowControl w:val="off"/>
      </w:pPr>
      <w:r>
        <w:t xml:space="preserve">На территории, прилегающей к зданию, в котором размещена Администрация,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/>
    </w:p>
    <w:p>
      <w:pPr>
        <w:ind w:firstLine="709"/>
        <w:jc w:val="both"/>
        <w:widowControl w:val="off"/>
      </w:pPr>
      <w: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/>
    </w:p>
    <w:p>
      <w:pPr>
        <w:ind w:firstLine="709"/>
        <w:jc w:val="both"/>
        <w:widowControl w:val="off"/>
      </w:pPr>
      <w:r>
        <w:t xml:space="preserve">2.14.4. Здание (помещение) оборудуется информационной табличкой (вывеской), содержащей полное наименование Администрации и МФЦ, а также информацию о режиме его работы.</w:t>
      </w:r>
      <w:r/>
    </w:p>
    <w:p>
      <w:pPr>
        <w:ind w:firstLine="709"/>
        <w:jc w:val="both"/>
        <w:widowControl w:val="off"/>
      </w:pPr>
      <w: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/>
    </w:p>
    <w:p>
      <w:pPr>
        <w:ind w:firstLine="709"/>
        <w:jc w:val="both"/>
        <w:widowControl w:val="off"/>
      </w:pPr>
      <w:r>
        <w:t xml:space="preserve">2.14.6. В помещении организуется бесплатный туалет для посетителей, в том числе туалет, предназначенный для инвалидов.</w:t>
      </w:r>
      <w:r/>
    </w:p>
    <w:p>
      <w:pPr>
        <w:ind w:firstLine="709"/>
        <w:jc w:val="both"/>
        <w:widowControl w:val="off"/>
      </w:pPr>
      <w:r>
        <w:t xml:space="preserve">2.14.7.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заявителей.</w:t>
      </w:r>
      <w:r/>
    </w:p>
    <w:p>
      <w:pPr>
        <w:ind w:firstLine="709"/>
        <w:jc w:val="both"/>
        <w:widowControl w:val="off"/>
      </w:pPr>
      <w: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/>
    </w:p>
    <w:p>
      <w:pPr>
        <w:ind w:firstLine="709"/>
        <w:jc w:val="both"/>
        <w:widowControl w:val="off"/>
      </w:pPr>
      <w: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t xml:space="preserve">сурдопереводчика</w:t>
      </w:r>
      <w:r>
        <w:t xml:space="preserve"> и </w:t>
      </w:r>
      <w:r>
        <w:t xml:space="preserve">тифлосурдопереводчика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2.14.10. Оборудование мест повышенного удобства с дополнительным местом для собаки-проводника и устрой</w:t>
      </w:r>
      <w:r>
        <w:t xml:space="preserve">ств дл</w:t>
      </w:r>
      <w:r>
        <w:t xml:space="preserve">я передвижения инвалида (костылей, ходунков).</w:t>
      </w:r>
      <w:r/>
    </w:p>
    <w:p>
      <w:pPr>
        <w:ind w:firstLine="709"/>
        <w:jc w:val="both"/>
        <w:widowControl w:val="off"/>
      </w:pPr>
      <w:r>
        <w:t xml:space="preserve">2.14.11. Характеристики по</w:t>
      </w:r>
      <w: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/>
    </w:p>
    <w:p>
      <w:pPr>
        <w:ind w:firstLine="709"/>
        <w:jc w:val="both"/>
        <w:widowControl w:val="off"/>
      </w:pPr>
      <w: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/>
    </w:p>
    <w:p>
      <w:pPr>
        <w:ind w:firstLine="709"/>
        <w:jc w:val="both"/>
        <w:widowControl w:val="off"/>
      </w:pPr>
      <w: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/>
    </w:p>
    <w:p>
      <w:pPr>
        <w:ind w:firstLine="709"/>
        <w:jc w:val="both"/>
        <w:widowControl w:val="off"/>
      </w:pPr>
      <w: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/>
    </w:p>
    <w:p>
      <w:pPr>
        <w:ind w:firstLine="709"/>
        <w:jc w:val="both"/>
        <w:widowControl w:val="off"/>
      </w:pPr>
      <w:r>
        <w:t xml:space="preserve">2.15. Показатели доступности и качества муниципальной услуги.</w:t>
      </w:r>
      <w:r/>
    </w:p>
    <w:p>
      <w:pPr>
        <w:ind w:firstLine="709"/>
        <w:jc w:val="both"/>
        <w:widowControl w:val="off"/>
      </w:pPr>
      <w:r>
        <w:t xml:space="preserve">2.15.1. Показатели доступности муниципальной услуги (общие, применимые в отношении всех заявителей):</w:t>
      </w:r>
      <w:r/>
    </w:p>
    <w:p>
      <w:pPr>
        <w:ind w:firstLine="709"/>
        <w:jc w:val="both"/>
        <w:widowControl w:val="off"/>
      </w:pPr>
      <w:r>
        <w:t xml:space="preserve">1) транспортная доступность к месту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наличие указателей, обеспечивающих беспрепятственный доступ к помещениям, в которых предоставляется муниципальная услуга;</w:t>
      </w:r>
      <w:r/>
    </w:p>
    <w:p>
      <w:pPr>
        <w:ind w:firstLine="709"/>
        <w:jc w:val="both"/>
        <w:widowControl w:val="off"/>
      </w:pPr>
      <w:r>
        <w:t xml:space="preserve">3) возможность получения полной и достоверной информации о муниципальной услуге в Администрации, МФЦ по телефону, на официальном сайте;</w:t>
      </w:r>
      <w:r/>
    </w:p>
    <w:p>
      <w:pPr>
        <w:ind w:firstLine="709"/>
        <w:jc w:val="both"/>
        <w:widowControl w:val="off"/>
      </w:pPr>
      <w:r>
        <w:t xml:space="preserve">4) предоставление муниципальной услуги любым доступным способом, предусмотренным действующим законодательством;</w:t>
      </w:r>
      <w:r/>
    </w:p>
    <w:p>
      <w:pPr>
        <w:ind w:firstLine="709"/>
        <w:jc w:val="both"/>
        <w:widowControl w:val="off"/>
      </w:pPr>
      <w: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</w:t>
      </w:r>
      <w:r>
        <w:t xml:space="preserve">и(</w:t>
      </w:r>
      <w:r>
        <w:t xml:space="preserve">или) ПГУ ЛО (если муниципальная услуга предоставляется посредством ЕПГУ и(или) ПГУ ЛО)</w:t>
      </w:r>
      <w:r/>
    </w:p>
    <w:p>
      <w:pPr>
        <w:ind w:firstLine="709"/>
        <w:jc w:val="both"/>
        <w:widowControl w:val="off"/>
      </w:pPr>
      <w:r>
        <w:t xml:space="preserve">2.15.2. Показатели доступности муниципальной услуги (специальные, применимые в отношении инвалидов):</w:t>
      </w:r>
      <w:r/>
    </w:p>
    <w:p>
      <w:pPr>
        <w:ind w:firstLine="709"/>
        <w:jc w:val="both"/>
        <w:widowControl w:val="off"/>
      </w:pPr>
      <w:r>
        <w:t xml:space="preserve">1) наличие инфраструктуры, указанной в </w:t>
      </w:r>
      <w:hyperlink w:tooltip="#P200" w:anchor="P200" w:history="1">
        <w:r>
          <w:t xml:space="preserve">п. 2.14</w:t>
        </w:r>
      </w:hyperlink>
      <w:r>
        <w:t xml:space="preserve"> административного регламента;</w:t>
      </w:r>
      <w:r/>
    </w:p>
    <w:p>
      <w:pPr>
        <w:ind w:firstLine="709"/>
        <w:jc w:val="both"/>
        <w:widowControl w:val="off"/>
      </w:pPr>
      <w:r>
        <w:t xml:space="preserve">2) исполнение требований доступности услуг для инвалидов;</w:t>
      </w:r>
      <w:r/>
    </w:p>
    <w:p>
      <w:pPr>
        <w:ind w:firstLine="709"/>
        <w:jc w:val="both"/>
        <w:widowControl w:val="off"/>
      </w:pPr>
      <w:r>
        <w:t xml:space="preserve">3) обеспечение беспрепятственного доступа инвалидов к помещениям, в которых предоставляется муниципальная услуга.</w:t>
      </w:r>
      <w:r/>
    </w:p>
    <w:p>
      <w:pPr>
        <w:ind w:firstLine="709"/>
        <w:jc w:val="both"/>
        <w:widowControl w:val="off"/>
      </w:pPr>
      <w:r>
        <w:t xml:space="preserve">2.15.3. Показатели качества муниципальной услуги:</w:t>
      </w:r>
      <w:r/>
    </w:p>
    <w:p>
      <w:pPr>
        <w:ind w:firstLine="709"/>
        <w:jc w:val="both"/>
        <w:widowControl w:val="off"/>
      </w:pPr>
      <w:r>
        <w:t xml:space="preserve">1) соблюдение срока предоставления муниципальной услуги;</w:t>
      </w:r>
      <w:r/>
    </w:p>
    <w:p>
      <w:pPr>
        <w:ind w:firstLine="709"/>
        <w:jc w:val="both"/>
        <w:widowControl w:val="off"/>
      </w:pPr>
      <w:r>
        <w:t xml:space="preserve">2) соблюдение времени ожидания в очереди при подаче заявления и получении результата;</w:t>
      </w:r>
      <w:r/>
    </w:p>
    <w:p>
      <w:pPr>
        <w:ind w:firstLine="709"/>
        <w:jc w:val="both"/>
        <w:widowControl w:val="off"/>
      </w:pPr>
      <w:r>
        <w:t xml:space="preserve">3) осуществление не более одного обращения заявителя к работникам ГБУ ЛО «МФЦ» при подаче документов на получение муниципальной услуги и не более одного обращения при получении результата в ГБУ ЛО «МФЦ»;</w:t>
      </w:r>
      <w:r/>
    </w:p>
    <w:p>
      <w:pPr>
        <w:ind w:firstLine="709"/>
        <w:jc w:val="both"/>
        <w:widowControl w:val="off"/>
      </w:pPr>
      <w:r>
        <w:t xml:space="preserve">4) отсутствие жалоб на действия или бездействие должностных лиц Администрации, поданных в установленном порядке.</w:t>
      </w:r>
      <w:r/>
    </w:p>
    <w:p>
      <w:pPr>
        <w:ind w:firstLine="709"/>
        <w:jc w:val="both"/>
        <w:widowControl w:val="off"/>
      </w:pPr>
      <w:r>
        <w:t xml:space="preserve">2.15.4. После получения результата муниципальной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муниципальной услуги.</w:t>
      </w:r>
      <w:r/>
    </w:p>
    <w:p>
      <w:pPr>
        <w:ind w:firstLine="709"/>
        <w:jc w:val="both"/>
        <w:widowControl w:val="off"/>
      </w:pPr>
      <w:r>
        <w:t xml:space="preserve">2.16. Получения услуг, которые являются необходимыми и обязательными для предоставления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Согласований, необходимых для получения муниципальной услуги, не требуется.</w:t>
      </w:r>
      <w:r/>
    </w:p>
    <w:p>
      <w:pPr>
        <w:ind w:firstLine="709"/>
        <w:jc w:val="both"/>
        <w:widowControl w:val="off"/>
      </w:pPr>
      <w:r>
        <w:t xml:space="preserve">2.17. Иные требования, в т</w:t>
      </w:r>
      <w: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/>
    </w:p>
    <w:p>
      <w:pPr>
        <w:ind w:firstLine="709"/>
        <w:jc w:val="both"/>
        <w:widowControl w:val="off"/>
      </w:pPr>
      <w:r>
        <w:t xml:space="preserve">2.17.1. Предоставление муниципальной услуги по экстерриториальному принципу не предусмотрено.</w:t>
      </w:r>
      <w:r/>
    </w:p>
    <w:p>
      <w:pPr>
        <w:ind w:firstLine="709"/>
        <w:jc w:val="both"/>
        <w:widowControl w:val="off"/>
      </w:pPr>
      <w:r>
        <w:t xml:space="preserve"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3. Состав, последовательность и сроки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процедур, требования к порядку их</w:t>
      </w:r>
      <w:r/>
    </w:p>
    <w:p>
      <w:pPr>
        <w:ind w:firstLine="709"/>
        <w:jc w:val="center"/>
        <w:widowControl w:val="off"/>
      </w:pPr>
      <w:r>
        <w:t xml:space="preserve">выполнения, в том числе особенности выполнения</w:t>
      </w:r>
      <w:r/>
    </w:p>
    <w:p>
      <w:pPr>
        <w:ind w:firstLine="709"/>
        <w:jc w:val="center"/>
        <w:widowControl w:val="off"/>
      </w:pPr>
      <w:r>
        <w:t xml:space="preserve">административных процедур в электронной форме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3.1. Состав, последовательность и сроки выполнения административных процедур, требования к порядку их выполнения</w:t>
      </w:r>
      <w:r/>
    </w:p>
    <w:p>
      <w:pPr>
        <w:ind w:firstLine="709"/>
        <w:jc w:val="both"/>
        <w:widowControl w:val="off"/>
      </w:pPr>
      <w:r>
        <w:t xml:space="preserve">3.1.1. Предоставление муниципальной услуги включает в себя следующие административные процедуры:</w:t>
      </w:r>
      <w:r/>
    </w:p>
    <w:p>
      <w:pPr>
        <w:ind w:firstLine="709"/>
        <w:jc w:val="both"/>
        <w:widowControl w:val="off"/>
      </w:pPr>
      <w:r>
        <w:t xml:space="preserve">- прием и регистрация заявления и документов о предоставлении муниципальной услуги – не более 1 рабочего дня;</w:t>
      </w:r>
      <w:r/>
    </w:p>
    <w:p>
      <w:pPr>
        <w:ind w:firstLine="709"/>
        <w:jc w:val="both"/>
        <w:widowControl w:val="off"/>
      </w:pPr>
      <w:r>
        <w:t xml:space="preserve">- рассмотрение заявления и документов о предоставлении муниципальной услуги – не более 10 дней;</w:t>
      </w:r>
      <w:r/>
    </w:p>
    <w:p>
      <w:pPr>
        <w:ind w:firstLine="709"/>
        <w:jc w:val="both"/>
        <w:widowControl w:val="off"/>
      </w:pPr>
      <w:r>
        <w:t xml:space="preserve">- принятие решения о предоставлении или об отказе в предоставлении муниципальной услуги – не более 2 дней;</w:t>
      </w:r>
      <w:r/>
    </w:p>
    <w:p>
      <w:pPr>
        <w:ind w:firstLine="709"/>
        <w:jc w:val="both"/>
        <w:widowControl w:val="off"/>
      </w:pPr>
      <w:r>
        <w:t xml:space="preserve">- выдача результата предоставления муниципальной услуги – не более 1 дня.</w:t>
      </w:r>
      <w:r/>
    </w:p>
    <w:p>
      <w:pPr>
        <w:ind w:firstLine="709"/>
        <w:jc w:val="both"/>
        <w:widowControl w:val="off"/>
      </w:pPr>
      <w:r>
        <w:t xml:space="preserve">3.1.2. Прием и регистрация заявления и документов о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3.1.2.2. Содержание административного действия, продолжительность </w:t>
      </w:r>
      <w:r>
        <w:t xml:space="preserve">и(</w:t>
      </w:r>
      <w:r>
        <w:t xml:space="preserve">или) максимальный срок его выполнения: работник Администрации, ответственный за обработку входящих документов, принимает представленные (нап</w:t>
      </w:r>
      <w:r>
        <w:t xml:space="preserve">равленные) заявителем заявление и документы и в случае отсутствия установленных пунктом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r/>
    </w:p>
    <w:p>
      <w:pPr>
        <w:ind w:firstLine="709"/>
        <w:jc w:val="both"/>
        <w:widowControl w:val="off"/>
      </w:pPr>
      <w:r>
        <w:t xml:space="preserve">При наличии оснований для отказа в приеме документов, предусмотренных пунктом 2.9 </w:t>
      </w:r>
      <w:r>
        <w:t xml:space="preserve">настоящего административного регламента, работник Администрации, ответственный за обработку входящих докум</w:t>
      </w:r>
      <w:r>
        <w:t xml:space="preserve">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6 к настоящему административному регламенту).</w:t>
      </w:r>
      <w:r/>
    </w:p>
    <w:p>
      <w:pPr>
        <w:ind w:firstLine="709"/>
        <w:jc w:val="both"/>
        <w:widowControl w:val="off"/>
      </w:pPr>
      <w:r>
        <w:t xml:space="preserve"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  <w:r/>
    </w:p>
    <w:p>
      <w:pPr>
        <w:ind w:firstLine="709"/>
        <w:jc w:val="both"/>
        <w:widowControl w:val="off"/>
      </w:pPr>
      <w:r>
        <w:t xml:space="preserve"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настоящего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3.1.2.5. Результат выполнения административной процедуры:</w:t>
      </w:r>
      <w:r/>
    </w:p>
    <w:p>
      <w:pPr>
        <w:ind w:firstLine="709"/>
        <w:jc w:val="both"/>
        <w:widowControl w:val="off"/>
      </w:pPr>
      <w:r>
        <w:t xml:space="preserve">- отказ в приеме заявления о предоставлении муниципальной услуги и прилагаемых к нему документов;</w:t>
      </w:r>
      <w:r/>
    </w:p>
    <w:p>
      <w:pPr>
        <w:ind w:firstLine="709"/>
        <w:jc w:val="both"/>
        <w:widowControl w:val="off"/>
      </w:pPr>
      <w:r>
        <w:t xml:space="preserve">- регистрация заявления о предоставлении муниципальной услуги и прилагаемых к нему документов.</w:t>
      </w:r>
      <w:r/>
    </w:p>
    <w:p>
      <w:pPr>
        <w:ind w:firstLine="709"/>
        <w:jc w:val="both"/>
        <w:widowControl w:val="off"/>
      </w:pPr>
      <w:r>
        <w:t xml:space="preserve">3.1.3. Рассмотрение заявления и документов о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3.1.3.1. Основание для начала административной процедуры: регистрация заявления о предоставлении муниципальной услуги и прилагаемых к нему документов. </w:t>
      </w:r>
      <w:r/>
    </w:p>
    <w:p>
      <w:pPr>
        <w:ind w:firstLine="709"/>
        <w:jc w:val="both"/>
        <w:widowControl w:val="off"/>
      </w:pPr>
      <w: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</w:t>
      </w:r>
      <w:r/>
    </w:p>
    <w:p>
      <w:pPr>
        <w:ind w:firstLine="709"/>
        <w:jc w:val="both"/>
        <w:widowControl w:val="off"/>
      </w:pPr>
      <w:r>
        <w:t xml:space="preserve">-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  <w:r/>
    </w:p>
    <w:p>
      <w:pPr>
        <w:ind w:firstLine="709"/>
        <w:jc w:val="both"/>
        <w:widowControl w:val="off"/>
      </w:pPr>
      <w:r>
        <w:t xml:space="preserve">-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tooltip="#P136" w:anchor="P136" w:history="1">
        <w:r>
          <w:t xml:space="preserve">пунктом 2.7</w:t>
        </w:r>
      </w:hyperlink>
      <w: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  <w:r/>
    </w:p>
    <w:p>
      <w:pPr>
        <w:ind w:firstLine="709"/>
        <w:jc w:val="both"/>
        <w:widowControl w:val="off"/>
      </w:pPr>
      <w:r>
        <w:t xml:space="preserve">Срок подготовки и направления ответа на межведомственный запрос: в электронной форме с использованием системы межведомств</w:t>
      </w:r>
      <w:r>
        <w:t xml:space="preserve">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  <w:r/>
    </w:p>
    <w:p>
      <w:pPr>
        <w:ind w:firstLine="709"/>
        <w:jc w:val="both"/>
        <w:widowControl w:val="off"/>
      </w:pPr>
      <w:r>
        <w:t xml:space="preserve">- формирование и представлени</w:t>
      </w:r>
      <w:r>
        <w:t xml:space="preserve">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Общий срок выполнения действий: не более 10 дней.</w:t>
      </w:r>
      <w:r/>
    </w:p>
    <w:p>
      <w:pPr>
        <w:ind w:firstLine="709"/>
        <w:jc w:val="both"/>
        <w:widowControl w:val="off"/>
      </w:pPr>
      <w:r>
        <w:t xml:space="preserve">3.1.3.3. Лицо, ответственное за выполнение административной процедуры: работник Администрации, ответственный за формирование проекта решения.</w:t>
      </w:r>
      <w:r/>
    </w:p>
    <w:p>
      <w:pPr>
        <w:ind w:firstLine="709"/>
        <w:jc w:val="both"/>
        <w:widowControl w:val="off"/>
      </w:pPr>
      <w:r>
        <w:t xml:space="preserve">3.1.3.4. Критерий принятия решения: наличие (отсутствие) оснований для отказа в предоставлении муниципальной услуги, установленных п. 2.10 административного регламента.</w:t>
      </w:r>
      <w:r/>
    </w:p>
    <w:p>
      <w:pPr>
        <w:ind w:firstLine="709"/>
        <w:jc w:val="both"/>
        <w:widowControl w:val="off"/>
      </w:pPr>
      <w:r>
        <w:t xml:space="preserve">3.1.3.5. Результат выполнения административной процедуры:</w:t>
      </w:r>
      <w:r/>
    </w:p>
    <w:p>
      <w:pPr>
        <w:ind w:firstLine="709"/>
        <w:jc w:val="both"/>
        <w:widowControl w:val="off"/>
      </w:pPr>
      <w:r>
        <w:t xml:space="preserve">- подготовка проекта решения о предварительном согласовании предоставлении земельного участка;</w:t>
      </w:r>
      <w:r/>
    </w:p>
    <w:p>
      <w:pPr>
        <w:ind w:firstLine="709"/>
        <w:jc w:val="both"/>
        <w:widowControl w:val="off"/>
      </w:pPr>
      <w:r>
        <w:t xml:space="preserve">- подготовка проекта решения </w:t>
      </w:r>
      <w:r>
        <w:t xml:space="preserve">о предоставлении земельного участка без проведения торгов в собственность бесплатно/в общую долевую собственность бесплатно/в аренду</w:t>
      </w:r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- подготовка проекта решения об отказе в предоставлении муниципальной услуги;</w:t>
      </w:r>
      <w:r/>
    </w:p>
    <w:p>
      <w:pPr>
        <w:ind w:firstLine="709"/>
        <w:jc w:val="both"/>
        <w:widowControl w:val="off"/>
      </w:pPr>
      <w:r>
        <w:t xml:space="preserve">3.1.4. Принятие решения о предоставлении или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3.1.4.1.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  <w:r/>
    </w:p>
    <w:p>
      <w:pPr>
        <w:ind w:firstLine="709"/>
        <w:jc w:val="both"/>
        <w:widowControl w:val="off"/>
      </w:pPr>
      <w:r>
        <w:t xml:space="preserve">3.1.4.2. Содержание административного действия (административных действий), </w:t>
      </w:r>
      <w:r>
        <w:t xml:space="preserve">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дней </w:t>
      </w:r>
      <w:r>
        <w:t xml:space="preserve">с даты окончания</w:t>
      </w:r>
      <w:r>
        <w:t xml:space="preserve"> второй административной процедуры.</w:t>
      </w:r>
      <w:r/>
    </w:p>
    <w:p>
      <w:pPr>
        <w:ind w:firstLine="709"/>
        <w:jc w:val="both"/>
        <w:widowControl w:val="off"/>
      </w:pPr>
      <w: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  <w:r/>
    </w:p>
    <w:p>
      <w:pPr>
        <w:ind w:firstLine="709"/>
        <w:jc w:val="both"/>
        <w:widowControl w:val="off"/>
      </w:pPr>
      <w:r>
        <w:t xml:space="preserve">3.1.4.4. Критерий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  <w:r/>
    </w:p>
    <w:p>
      <w:pPr>
        <w:ind w:firstLine="709"/>
        <w:jc w:val="both"/>
        <w:widowControl w:val="off"/>
      </w:pPr>
      <w:r>
        <w:t xml:space="preserve">3.1.4.5. Результат выполнения административной процедуры:</w:t>
      </w:r>
      <w:r/>
    </w:p>
    <w:p>
      <w:pPr>
        <w:ind w:firstLine="709"/>
        <w:jc w:val="both"/>
        <w:widowControl w:val="off"/>
      </w:pPr>
      <w:r>
        <w:t xml:space="preserve">- подписание решения о предварительном согласовании предоставлении земельного участка; </w:t>
      </w:r>
      <w:r/>
    </w:p>
    <w:p>
      <w:pPr>
        <w:ind w:firstLine="709"/>
        <w:jc w:val="both"/>
        <w:widowControl w:val="off"/>
      </w:pPr>
      <w:r>
        <w:t xml:space="preserve">- подписание решения </w:t>
      </w:r>
      <w:r>
        <w:t xml:space="preserve">о предоставлении земельного участка без проведения торгов в собственность бесплатно/в общую долевую собственность бесплатно/в аренду</w:t>
      </w:r>
      <w:r>
        <w:t xml:space="preserve">;</w:t>
      </w:r>
      <w:r/>
    </w:p>
    <w:p>
      <w:pPr>
        <w:ind w:firstLine="709"/>
        <w:jc w:val="both"/>
        <w:widowControl w:val="off"/>
      </w:pPr>
      <w:r>
        <w:t xml:space="preserve">- подписание решения об отказе в предоставлении муниципальной услуги.</w:t>
      </w:r>
      <w:r/>
    </w:p>
    <w:p>
      <w:pPr>
        <w:ind w:firstLine="709"/>
        <w:jc w:val="both"/>
        <w:widowControl w:val="off"/>
      </w:pPr>
      <w:r>
        <w:t xml:space="preserve">3.1.5. Выдача результата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3.1.5.1. Основание для начала административной процедуры: подписание соответствующего решения, являющегося результатом рассмотрения заявления и документов о предоставлении муниципальной услуги.</w:t>
      </w:r>
      <w:r/>
    </w:p>
    <w:p>
      <w:pPr>
        <w:pStyle w:val="77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3.1.5.2. Содержание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истративного действия, продолжительность и 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widowControl w:val="off"/>
      </w:pPr>
      <w:r>
        <w:t xml:space="preserve">3.1.5.3. Лицо, ответственное за выполнение административной процедуры: уполномоченный работник Администрации.</w:t>
      </w:r>
      <w:r/>
    </w:p>
    <w:p>
      <w:pPr>
        <w:ind w:firstLine="709"/>
        <w:jc w:val="both"/>
        <w:widowControl w:val="off"/>
      </w:pPr>
      <w:r>
        <w:t xml:space="preserve">3.1.5.4.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  <w:r/>
    </w:p>
    <w:p>
      <w:pPr>
        <w:ind w:firstLine="709"/>
        <w:jc w:val="both"/>
        <w:outlineLvl w:val="0"/>
      </w:pPr>
      <w:r/>
      <w:r/>
    </w:p>
    <w:p>
      <w:pPr>
        <w:ind w:firstLine="709"/>
        <w:jc w:val="both"/>
        <w:outlineLvl w:val="0"/>
      </w:pPr>
      <w:r>
        <w:t xml:space="preserve">3.2. Особенности выполнения административных процедур в электронной форме</w:t>
      </w:r>
      <w:r/>
    </w:p>
    <w:p>
      <w:pPr>
        <w:ind w:firstLine="709"/>
        <w:jc w:val="both"/>
        <w:widowControl w:val="off"/>
      </w:pPr>
      <w:r/>
      <w:bookmarkStart w:id="4" w:name="Par368"/>
      <w:r/>
      <w:bookmarkEnd w:id="4"/>
      <w:r>
        <w:t xml:space="preserve">3.2.1. Предоставление муниципальной услуги на ЕПГУ и ПГУ ЛО осуществляется в соответствии с Федеральным </w:t>
      </w:r>
      <w:hyperlink r:id="rId17" w:tooltip="consultantplus://offline/ref=E661085ED54F412FA5CA6470B032C1BB03910D6B0F4F493D44858794BC2CR1L" w:history="1">
        <w:r>
          <w:t xml:space="preserve">законом</w:t>
        </w:r>
      </w:hyperlink>
      <w:r>
        <w:t xml:space="preserve"> № 210-ФЗ, Федеральным </w:t>
      </w:r>
      <w:hyperlink r:id="rId18" w:tooltip="consultantplus://offline/ref=E661085ED54F412FA5CA6470B032C1BB0390056F0E46493D44858794BC2CR1L" w:history="1">
        <w:r>
          <w:t xml:space="preserve">законом</w:t>
        </w:r>
      </w:hyperlink>
      <w:r>
        <w:t xml:space="preserve"> от 27.07.2006 № 149-ФЗ «Об информации, информационных технологиях и о защите информации», </w:t>
      </w:r>
      <w:hyperlink r:id="rId19" w:tooltip="consultantplus://offline/ref=E661085ED54F412FA5CA6470B032C1BB0094086E0444493D44858794BC2CR1L" w:history="1">
        <w:r>
          <w:t xml:space="preserve">постановлением</w:t>
        </w:r>
      </w:hyperlink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/>
    </w:p>
    <w:p>
      <w:pPr>
        <w:ind w:firstLine="709"/>
        <w:jc w:val="both"/>
        <w:widowControl w:val="off"/>
      </w:pPr>
      <w: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r>
        <w:t xml:space="preserve">ии и ау</w:t>
      </w:r>
      <w:r>
        <w:t xml:space="preserve">тентификации (далее - ЕСИА).</w:t>
      </w:r>
      <w:r/>
    </w:p>
    <w:p>
      <w:pPr>
        <w:ind w:firstLine="709"/>
        <w:jc w:val="both"/>
        <w:widowControl w:val="off"/>
      </w:pPr>
      <w:r>
        <w:t xml:space="preserve">3.2.3. Муниципальная услуга может быть получена через ПГУ ЛО либо через ЕПГУ следующими способами:</w:t>
      </w:r>
      <w:r/>
    </w:p>
    <w:p>
      <w:pPr>
        <w:ind w:firstLine="709"/>
        <w:jc w:val="both"/>
        <w:widowControl w:val="off"/>
      </w:pPr>
      <w:r>
        <w:t xml:space="preserve">без личной явки на прием в Администрацию.</w:t>
      </w:r>
      <w:r/>
    </w:p>
    <w:p>
      <w:pPr>
        <w:ind w:firstLine="709"/>
        <w:jc w:val="both"/>
        <w:widowControl w:val="off"/>
      </w:pPr>
      <w:r>
        <w:t xml:space="preserve">3.2.4. Для подачи заявления через ЕПГУ или через ПГУ ЛО заявитель должен выполнить следующие действия:</w:t>
      </w:r>
      <w:r/>
    </w:p>
    <w:p>
      <w:pPr>
        <w:ind w:firstLine="709"/>
        <w:jc w:val="both"/>
        <w:widowControl w:val="off"/>
      </w:pPr>
      <w:r>
        <w:t xml:space="preserve">- пройти идентификацию и аутентификацию в ЕСИА;</w:t>
      </w:r>
      <w:r/>
    </w:p>
    <w:p>
      <w:pPr>
        <w:ind w:firstLine="709"/>
        <w:jc w:val="both"/>
        <w:widowControl w:val="off"/>
      </w:pPr>
      <w:r>
        <w:t xml:space="preserve">- в личном кабинете на ЕПГУ или на ПГУ ЛО заполнить в электронной форме заявление на оказание муниципальной услуги;</w:t>
      </w:r>
      <w:r/>
    </w:p>
    <w:p>
      <w:pPr>
        <w:ind w:firstLine="709"/>
        <w:jc w:val="both"/>
        <w:widowControl w:val="off"/>
      </w:pPr>
      <w: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/>
    </w:p>
    <w:p>
      <w:pPr>
        <w:ind w:firstLine="709"/>
        <w:jc w:val="both"/>
        <w:widowControl w:val="off"/>
      </w:pPr>
      <w:r>
        <w:t xml:space="preserve">3.2.5. В результате направления пакета электронных документов посредством ПГУ ЛО либо через ЕПГУ, АИС «</w:t>
      </w:r>
      <w:r>
        <w:t xml:space="preserve">Межвед</w:t>
      </w:r>
      <w: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r>
        <w:t xml:space="preserve">и(</w:t>
      </w:r>
      <w:r>
        <w:t xml:space="preserve">или) ЕПГУ.</w:t>
      </w:r>
      <w:r/>
    </w:p>
    <w:p>
      <w:pPr>
        <w:ind w:firstLine="709"/>
        <w:jc w:val="both"/>
        <w:widowControl w:val="off"/>
      </w:pPr>
      <w: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/>
    </w:p>
    <w:p>
      <w:pPr>
        <w:ind w:firstLine="709"/>
        <w:jc w:val="both"/>
        <w:widowControl w:val="off"/>
      </w:pPr>
      <w: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t xml:space="preserve">Межвед</w:t>
      </w:r>
      <w:r>
        <w:t xml:space="preserve"> ЛО» формы о принятом решении и переводит дело в архив АИС «</w:t>
      </w:r>
      <w:r>
        <w:t xml:space="preserve">Межвед</w:t>
      </w:r>
      <w:r>
        <w:t xml:space="preserve"> ЛО»;</w:t>
      </w:r>
      <w:r/>
    </w:p>
    <w:p>
      <w:pPr>
        <w:ind w:firstLine="709"/>
        <w:jc w:val="both"/>
        <w:widowControl w:val="off"/>
      </w:pPr>
      <w:r>
        <w:t xml:space="preserve">- уведомляет заявителя о принятом решении с помощью указанных в заявлении сре</w:t>
      </w:r>
      <w:r>
        <w:t xml:space="preserve">дств св</w:t>
      </w:r>
      <w:r>
        <w:t xml:space="preserve"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/>
    </w:p>
    <w:p>
      <w:pPr>
        <w:ind w:firstLine="709"/>
        <w:jc w:val="both"/>
        <w:widowControl w:val="off"/>
      </w:pPr>
      <w:r>
        <w:t xml:space="preserve">3.2.7. В случае поступления всех документов, указанных в </w:t>
      </w:r>
      <w:hyperlink w:tooltip="#P99" w:anchor="P99" w:history="1">
        <w:r>
          <w:t xml:space="preserve">пункте 2.6</w:t>
        </w:r>
      </w:hyperlink>
      <w: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/>
    </w:p>
    <w:p>
      <w:pPr>
        <w:ind w:firstLine="709"/>
        <w:jc w:val="both"/>
        <w:widowControl w:val="off"/>
      </w:pPr>
      <w: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/>
    </w:p>
    <w:p>
      <w:pPr>
        <w:ind w:firstLine="709"/>
        <w:jc w:val="both"/>
        <w:widowControl w:val="off"/>
      </w:pPr>
      <w: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</w:t>
      </w:r>
      <w:r>
        <w:t xml:space="preserve">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  <w:r/>
    </w:p>
    <w:p>
      <w:pPr>
        <w:ind w:firstLine="709"/>
        <w:jc w:val="both"/>
        <w:widowControl w:val="off"/>
      </w:pPr>
      <w: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3.3.1. В случае, если в выданных в результате предоставления муниципальной услуги документах допущены опечатки</w:t>
      </w:r>
      <w:r>
        <w:t xml:space="preserve"> и ошибки, то заявитель вправе представить в Администрацию непосредственно,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r>
        <w:t xml:space="preserve">и(</w:t>
      </w:r>
      <w:r>
        <w:t xml:space="preserve">или) ошибок с изложением сути допущенных опечаток и(или) ошибок и приложением копии документа, содержащего опечатки и(или) ошибки (приложение 7 к настоящему административному регламенту).</w:t>
      </w:r>
      <w:r/>
    </w:p>
    <w:p>
      <w:pPr>
        <w:ind w:firstLine="709"/>
        <w:jc w:val="both"/>
        <w:widowControl w:val="off"/>
      </w:pPr>
      <w:r>
        <w:t xml:space="preserve">3.3.2. В течение 3 рабочих дней со дня регистрации заявления об исправлении опечаток </w:t>
      </w:r>
      <w:r>
        <w:t xml:space="preserve">и(</w:t>
      </w:r>
      <w:r>
        <w:t xml:space="preserve">или) ошибок в выданных в результате предо</w:t>
      </w:r>
      <w:r>
        <w:t xml:space="preserve">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</w:t>
      </w:r>
      <w:r>
        <w:t xml:space="preserve">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r>
        <w:t xml:space="preserve">и(</w:t>
      </w:r>
      <w:r>
        <w:t xml:space="preserve">или) ошибок.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4. Формы </w:t>
      </w:r>
      <w:r>
        <w:t xml:space="preserve">контроля за</w:t>
      </w:r>
      <w:r>
        <w:t xml:space="preserve"> исполнением административного регламента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4.1. Порядок осуществления текущего </w:t>
      </w:r>
      <w:r>
        <w:t xml:space="preserve">контроля за</w:t>
      </w:r>
      <w:r>
        <w:t xml:space="preserve"> соблюдением и исполнением ответственными должностными лицами положений регламента и иных нормативных правовых </w:t>
      </w:r>
      <w:r>
        <w:t xml:space="preserve">актов, устанавливающих требования к предоставлению муниципальной услуги, а также принятием решений ответственными лицами.</w:t>
      </w:r>
      <w:r/>
    </w:p>
    <w:p>
      <w:pPr>
        <w:ind w:firstLine="709"/>
        <w:jc w:val="both"/>
        <w:widowControl w:val="off"/>
      </w:pPr>
      <w:r>
        <w:t xml:space="preserve">Текущий контроль осуществляется ответственными работниками Администрации по каждой процедуре в соответствии с установленными н</w:t>
      </w:r>
      <w:r>
        <w:t xml:space="preserve">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  <w:r/>
    </w:p>
    <w:p>
      <w:pPr>
        <w:ind w:firstLine="709"/>
        <w:jc w:val="both"/>
        <w:widowControl w:val="off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В целях осуществления </w:t>
      </w:r>
      <w:r>
        <w:t xml:space="preserve">контроля за</w:t>
      </w:r>
      <w:r>
        <w:t xml:space="preserve"> полнотой и качеством предоставления муниципальной услуги проводятся плановые и внеплановые проверки.</w:t>
      </w:r>
      <w:r/>
    </w:p>
    <w:p>
      <w:pPr>
        <w:ind w:firstLine="709"/>
        <w:jc w:val="both"/>
        <w:widowControl w:val="off"/>
      </w:pPr>
      <w: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  <w:r/>
    </w:p>
    <w:p>
      <w:pPr>
        <w:ind w:firstLine="709"/>
        <w:jc w:val="both"/>
        <w:widowControl w:val="off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/>
    </w:p>
    <w:p>
      <w:pPr>
        <w:ind w:firstLine="709"/>
        <w:jc w:val="both"/>
        <w:widowControl w:val="off"/>
      </w:pPr>
      <w: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</w:t>
      </w:r>
      <w:r>
        <w:t xml:space="preserve">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  <w:r/>
    </w:p>
    <w:p>
      <w:pPr>
        <w:ind w:firstLine="709"/>
        <w:jc w:val="both"/>
        <w:widowControl w:val="off"/>
      </w:pPr>
      <w: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  <w:r/>
    </w:p>
    <w:p>
      <w:pPr>
        <w:ind w:firstLine="709"/>
        <w:jc w:val="both"/>
        <w:widowControl w:val="off"/>
      </w:pPr>
      <w:r>
        <w:t xml:space="preserve">По р</w:t>
      </w:r>
      <w: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/>
    </w:p>
    <w:p>
      <w:pPr>
        <w:ind w:firstLine="709"/>
        <w:jc w:val="both"/>
        <w:widowControl w:val="off"/>
      </w:pPr>
      <w:r>
        <w:t xml:space="preserve">По результатам рассмотрения обращений </w:t>
      </w:r>
      <w:r>
        <w:t xml:space="preserve">обратившемуся</w:t>
      </w:r>
      <w:r>
        <w:t xml:space="preserve"> дается письменный ответ.</w:t>
      </w:r>
      <w:r/>
    </w:p>
    <w:p>
      <w:pPr>
        <w:ind w:firstLine="709"/>
        <w:jc w:val="both"/>
        <w:widowControl w:val="off"/>
      </w:pPr>
      <w: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Должностные лица, уполномоченные на выполнение административных действий, предусмотренных настоящим регламе</w:t>
      </w:r>
      <w:r>
        <w:t xml:space="preserve">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/>
    </w:p>
    <w:p>
      <w:pPr>
        <w:ind w:firstLine="709"/>
        <w:jc w:val="both"/>
        <w:widowControl w:val="off"/>
      </w:pPr>
      <w:r>
        <w:t xml:space="preserve">Руководитель Администрации несет ответственность за обеспечение предоставления муниципальной услуги.</w:t>
      </w:r>
      <w:r/>
    </w:p>
    <w:p>
      <w:pPr>
        <w:ind w:firstLine="709"/>
        <w:jc w:val="both"/>
        <w:widowControl w:val="off"/>
      </w:pPr>
      <w:r>
        <w:t xml:space="preserve">Работники Администрации при предоставлении муниципальной услуги несут ответственность:</w:t>
      </w:r>
      <w:r/>
    </w:p>
    <w:p>
      <w:pPr>
        <w:ind w:firstLine="709"/>
        <w:jc w:val="both"/>
        <w:widowControl w:val="off"/>
      </w:pPr>
      <w:r>
        <w:t xml:space="preserve">- за неисполнение или ненадлежащее исполнение административных процедур при предоставлении муниципальной услуги;</w:t>
      </w:r>
      <w:r/>
    </w:p>
    <w:p>
      <w:pPr>
        <w:ind w:firstLine="709"/>
        <w:jc w:val="both"/>
        <w:widowControl w:val="off"/>
      </w:pPr>
      <w: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/>
    </w:p>
    <w:p>
      <w:pPr>
        <w:ind w:firstLine="709"/>
        <w:jc w:val="both"/>
        <w:widowControl w:val="off"/>
      </w:pPr>
      <w: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Досудебный (внесудебный) порядок обжалования решений</w:t>
      </w:r>
      <w:r>
        <w:rPr>
          <w:rFonts w:eastAsia="Calibri"/>
          <w:lang w:eastAsia="en-US"/>
        </w:rPr>
      </w:r>
    </w:p>
    <w:p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действий (бездействия) органа, предоставляющего муниципальную услугу, должност</w:t>
      </w:r>
      <w:r>
        <w:rPr>
          <w:rFonts w:eastAsia="Calibri"/>
          <w:lang w:eastAsia="en-US"/>
        </w:rPr>
        <w:t xml:space="preserve">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eastAsia="Calibri"/>
          <w:lang w:eastAsia="en-US"/>
        </w:rPr>
      </w:r>
    </w:p>
    <w:p>
      <w:pPr>
        <w:ind w:firstLine="709"/>
        <w:jc w:val="both"/>
        <w:widowControl w:val="off"/>
      </w:pPr>
      <w:r>
        <w:rPr>
          <w:rFonts w:eastAsia="Calibri"/>
          <w:lang w:eastAsia="en-US"/>
        </w:rPr>
        <w:t xml:space="preserve">5.2. </w:t>
      </w:r>
      <w:r>
        <w:rPr>
          <w:rFonts w:eastAsiaTheme="minorHAnsi"/>
          <w:lang w:eastAsia="en-US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</w:t>
      </w:r>
      <w:r>
        <w:rPr>
          <w:rFonts w:eastAsiaTheme="minorHAnsi"/>
          <w:lang w:eastAsia="en-US"/>
        </w:rPr>
        <w:t xml:space="preserve">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 работника многофункционального центра </w:t>
      </w:r>
      <w:r>
        <w:t xml:space="preserve">являются</w:t>
      </w:r>
      <w:r>
        <w:rPr>
          <w:rFonts w:eastAsiaTheme="minorHAnsi"/>
          <w:lang w:eastAsia="en-US"/>
        </w:rPr>
        <w:t xml:space="preserve"> </w:t>
      </w:r>
      <w:r>
        <w:t xml:space="preserve">в том числе следующие случаи:</w:t>
      </w:r>
      <w:r/>
    </w:p>
    <w:p>
      <w:pPr>
        <w:contextual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нарушение срока предоставления муниципальной услуги. </w:t>
      </w:r>
      <w:r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eastAsia="Calibri"/>
          <w:lang w:eastAsia="en-US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>
        <w:rPr>
          <w:rFonts w:eastAsiaTheme="minorHAnsi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>
        <w:rPr>
          <w:rFonts w:eastAsia="Calibri"/>
          <w:lang w:eastAsia="en-US"/>
        </w:rPr>
        <w:t xml:space="preserve">, муниципальными правовыми актами для предоставления муниципальной услуги;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eastAsia="Calibri"/>
          <w:lang w:eastAsia="en-US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7) </w:t>
      </w:r>
      <w:r>
        <w:rPr>
          <w:rFonts w:eastAsiaTheme="minorHAnsi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</w:t>
      </w:r>
      <w:r>
        <w:rPr>
          <w:rFonts w:eastAsiaTheme="minorHAnsi"/>
          <w:lang w:eastAsia="en-US"/>
        </w:rPr>
        <w:t xml:space="preserve">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</w:t>
      </w:r>
      <w:r>
        <w:rPr>
          <w:rFonts w:eastAsiaTheme="minorHAnsi"/>
          <w:lang w:eastAsia="en-US"/>
        </w:rPr>
        <w:t xml:space="preserve">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>
        <w:rPr>
          <w:rFonts w:eastAsia="Calibri"/>
          <w:lang w:eastAsia="en-US"/>
        </w:rPr>
        <w:t xml:space="preserve">или муниципальных услуг в полном </w:t>
      </w:r>
      <w:r>
        <w:rPr>
          <w:rFonts w:eastAsia="Calibri"/>
          <w:lang w:eastAsia="en-US"/>
        </w:rPr>
        <w:t xml:space="preserve">объеме в порядке, определенном частью 1.3 статьи 16 Федерального закона от 27.07.2010 № 210-ФЗ;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9) приостановление предоставления муниципальной услуги, если осн</w:t>
      </w:r>
      <w:r>
        <w:rPr>
          <w:rFonts w:eastAsia="Calibri"/>
          <w:lang w:eastAsia="en-US"/>
        </w:rPr>
        <w:t xml:space="preserve">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eastAsia="Calibri"/>
          <w:lang w:eastAsia="en-US"/>
        </w:rPr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rFonts w:eastAsia="Calibri"/>
          <w:iCs/>
          <w:lang w:eastAsia="en-US"/>
        </w:rPr>
        <w:t xml:space="preserve"> от 27.07.2010 № 210-ФЗ</w:t>
      </w:r>
      <w:r>
        <w:rPr>
          <w:rFonts w:eastAsia="Calibri"/>
          <w:lang w:eastAsia="en-US"/>
        </w:rPr>
        <w:t xml:space="preserve">;</w:t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>
        <w:rPr>
          <w:rFonts w:eastAsiaTheme="minorHAnsi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r>
        <w:rPr>
          <w:rFonts w:eastAsiaTheme="minorHAnsi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rFonts w:eastAsiaTheme="minorHAnsi"/>
          <w:lang w:eastAsia="en-US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Жалоба подается в письменной форме на бумажном носителе, в электронной форме в орган, предоставляю</w:t>
      </w:r>
      <w:r>
        <w:rPr>
          <w:rFonts w:eastAsiaTheme="minorHAnsi"/>
          <w:lang w:eastAsia="en-US"/>
        </w:rPr>
        <w:t xml:space="preserve">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</w:t>
      </w:r>
      <w:r>
        <w:rPr>
          <w:rFonts w:eastAsiaTheme="minorHAnsi"/>
          <w:lang w:eastAsia="en-US"/>
        </w:rPr>
        <w:t xml:space="preserve">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</w:t>
      </w:r>
      <w:r>
        <w:rPr>
          <w:rFonts w:eastAsiaTheme="minorHAnsi"/>
          <w:lang w:eastAsia="en-US"/>
        </w:rPr>
        <w:t xml:space="preserve">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Жа</w:t>
      </w:r>
      <w:r>
        <w:rPr>
          <w:rFonts w:eastAsiaTheme="minorHAnsi"/>
          <w:lang w:eastAsia="en-US"/>
        </w:rPr>
        <w:t xml:space="preserve">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</w:r>
      <w:r>
        <w:rPr>
          <w:rFonts w:eastAsiaTheme="minorHAnsi"/>
          <w:lang w:eastAsia="en-US"/>
        </w:rPr>
        <w:t xml:space="preserve">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r>
        <w:rPr>
          <w:rFonts w:eastAsiaTheme="minorHAnsi"/>
          <w:lang w:eastAsia="en-US"/>
        </w:rPr>
        <w:t xml:space="preserve"> Жалоба на решения и действия (бездействие) многофункционального центра, рабо</w:t>
      </w:r>
      <w:r>
        <w:rPr>
          <w:rFonts w:eastAsiaTheme="minorHAnsi"/>
          <w:lang w:eastAsia="en-US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tooltip="consultantplus://offline/ref=3779F1DC5F392D8D98A232B55A9D8E21D4EBB0DB57DEFD426D3B6B39D689A354BF45C6EF1DZ5XAJ" w:history="1">
        <w:r>
          <w:rPr>
            <w:rFonts w:eastAsia="Calibri"/>
            <w:lang w:eastAsia="en-US"/>
          </w:rPr>
          <w:t xml:space="preserve">ч</w:t>
        </w:r>
        <w:r>
          <w:rPr>
            <w:rFonts w:eastAsia="Calibri"/>
            <w:lang w:eastAsia="en-US"/>
          </w:rPr>
          <w:t xml:space="preserve">. 5 ст. 11.2</w:t>
        </w:r>
      </w:hyperlink>
      <w:r>
        <w:rPr>
          <w:rFonts w:eastAsia="Calibri"/>
          <w:lang w:eastAsia="en-US"/>
        </w:rPr>
        <w:t xml:space="preserve"> Федерального закона от 27.07.2010 № 210-ФЗ.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письменной жалобе в обязательном порядке указываются:</w:t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</w:t>
      </w:r>
      <w:r>
        <w:rPr>
          <w:rFonts w:eastAsiaTheme="minorHAnsi"/>
          <w:lang w:eastAsia="en-US"/>
        </w:rPr>
        <w:t xml:space="preserve">отдела, удаленного рабочего места ГБУ ЛО «МФЦ», его руководителя </w:t>
      </w:r>
      <w:r>
        <w:rPr>
          <w:rFonts w:eastAsiaTheme="minorHAnsi"/>
          <w:lang w:eastAsia="en-US"/>
        </w:rPr>
        <w:t xml:space="preserve">и(</w:t>
      </w:r>
      <w:r>
        <w:rPr>
          <w:rFonts w:eastAsiaTheme="minorHAnsi"/>
          <w:lang w:eastAsia="en-US"/>
        </w:rPr>
        <w:t xml:space="preserve">или) работника, решения и действия (бездействие) которых обжалуются;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eastAsiaTheme="minorHAnsi"/>
          <w:lang w:eastAsia="en-US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сведения об обжа</w:t>
      </w:r>
      <w:r>
        <w:rPr>
          <w:rFonts w:eastAsiaTheme="minorHAnsi"/>
          <w:lang w:eastAsia="en-US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eastAsiaTheme="minorHAns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eastAsiaTheme="minorHAnsi"/>
          <w:lang w:eastAsia="en-US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5.5. </w:t>
      </w:r>
      <w:r>
        <w:rPr>
          <w:rFonts w:eastAsia="Calibri"/>
          <w:lang w:eastAsia="en-US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tooltip="consultantplus://offline/ref=3779F1DC5F392D8D98A232B55A9D8E21D4EBB0DB57DEFD426D3B6B39D689A354BF45C6E7Z1X4J" w:history="1">
        <w:r>
          <w:rPr>
            <w:rFonts w:eastAsia="Calibri"/>
            <w:lang w:eastAsia="en-US"/>
          </w:rPr>
          <w:t xml:space="preserve">ст. 11.1</w:t>
        </w:r>
      </w:hyperlink>
      <w:r>
        <w:rPr>
          <w:rFonts w:eastAsia="Calibri"/>
          <w:lang w:eastAsia="en-US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5.6. </w:t>
      </w:r>
      <w:r>
        <w:rPr>
          <w:rFonts w:eastAsiaTheme="minorHAnsi"/>
          <w:lang w:eastAsia="en-US"/>
        </w:rPr>
        <w:t xml:space="preserve"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</w:t>
      </w:r>
      <w:r>
        <w:rPr>
          <w:rFonts w:eastAsiaTheme="minorHAnsi"/>
          <w:lang w:eastAsia="en-US"/>
        </w:rPr>
        <w:t xml:space="preserve">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r>
        <w:rPr>
          <w:rFonts w:eastAsiaTheme="minorHAnsi"/>
          <w:lang w:eastAsia="en-US"/>
        </w:rPr>
        <w:t xml:space="preserve"> установленного срока таких исправлений - в течение пяти рабочих дней со дня ее регистрации.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5.7. По результатам рассмотрения жалобы принимается одно из следующих решений: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>
        <w:rPr>
          <w:rFonts w:eastAsia="Calibri"/>
          <w:lang w:eastAsia="en-US"/>
        </w:rPr>
        <w:t xml:space="preserve">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в удовлетворении жалобы отказывается.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признания жалобы подлежащей удовлетворению, в ответе заявителю дае</w:t>
      </w:r>
      <w:r>
        <w:rPr>
          <w:rFonts w:eastAsia="Calibri"/>
          <w:lang w:eastAsia="en-US"/>
        </w:rPr>
        <w:t xml:space="preserve">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rFonts w:eastAsia="Calibri"/>
          <w:lang w:eastAsia="en-US"/>
        </w:rPr>
        <w:t xml:space="preserve">неудобства</w:t>
      </w:r>
      <w:r>
        <w:rPr>
          <w:rFonts w:eastAsia="Calibr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признания </w:t>
      </w:r>
      <w:r>
        <w:rPr>
          <w:rFonts w:eastAsia="Calibri"/>
          <w:lang w:eastAsia="en-US"/>
        </w:rPr>
        <w:t xml:space="preserve">жалобы</w:t>
      </w:r>
      <w:r>
        <w:rPr>
          <w:rFonts w:eastAsia="Calibri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случае установления в ходе или по результатам </w:t>
      </w:r>
      <w:r>
        <w:rPr>
          <w:rFonts w:eastAsia="Calibri"/>
          <w:lang w:eastAsia="en-US"/>
        </w:rPr>
        <w:t xml:space="preserve">рассмотрения жалобы признаков состава административного правонарушения</w:t>
      </w:r>
      <w:r>
        <w:rPr>
          <w:rFonts w:eastAsia="Calibri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eastAsia="Calibri"/>
          <w:lang w:eastAsia="en-US"/>
        </w:rPr>
      </w:r>
    </w:p>
    <w:p>
      <w:pPr>
        <w:ind w:firstLine="540"/>
        <w:jc w:val="both"/>
        <w:widowControl w:val="off"/>
      </w:pPr>
      <w:r/>
      <w:r/>
    </w:p>
    <w:p>
      <w:pPr>
        <w:ind w:firstLine="709"/>
        <w:jc w:val="center"/>
        <w:widowControl w:val="off"/>
      </w:pPr>
      <w:r>
        <w:t xml:space="preserve">6. Особенности выполнения административных процедур</w:t>
      </w:r>
      <w:r/>
    </w:p>
    <w:p>
      <w:pPr>
        <w:ind w:firstLine="709"/>
        <w:jc w:val="center"/>
        <w:widowControl w:val="off"/>
      </w:pPr>
      <w:r>
        <w:t xml:space="preserve">в многофункциональных центрах</w:t>
      </w:r>
      <w:r/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>
        <w:t xml:space="preserve">6.1. Предоставление муниципальной услуги посредством МФЦ осуществляется в подразделениях ГБУ </w:t>
      </w:r>
      <w:r>
        <w:t xml:space="preserve">ЛО "МФЦ"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  <w:r/>
    </w:p>
    <w:p>
      <w:pPr>
        <w:ind w:firstLine="709"/>
        <w:jc w:val="both"/>
        <w:widowControl w:val="off"/>
      </w:pPr>
      <w: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/>
    </w:p>
    <w:p>
      <w:pPr>
        <w:ind w:firstLine="709"/>
        <w:jc w:val="both"/>
        <w:widowControl w:val="off"/>
      </w:pPr>
      <w: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/>
    </w:p>
    <w:p>
      <w:pPr>
        <w:ind w:firstLine="709"/>
        <w:jc w:val="both"/>
        <w:widowControl w:val="off"/>
      </w:pPr>
      <w: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/>
    </w:p>
    <w:p>
      <w:pPr>
        <w:ind w:firstLine="709"/>
        <w:jc w:val="both"/>
        <w:widowControl w:val="off"/>
      </w:pPr>
      <w:r>
        <w:t xml:space="preserve">б) определяет предмет обращения;</w:t>
      </w:r>
      <w:r/>
    </w:p>
    <w:p>
      <w:pPr>
        <w:ind w:firstLine="709"/>
        <w:jc w:val="both"/>
        <w:widowControl w:val="off"/>
      </w:pPr>
      <w:r>
        <w:t xml:space="preserve">в) проводит проверку правильности заполнения обращения;</w:t>
      </w:r>
      <w:r/>
    </w:p>
    <w:p>
      <w:pPr>
        <w:ind w:firstLine="709"/>
        <w:jc w:val="both"/>
        <w:widowControl w:val="off"/>
      </w:pPr>
      <w:r>
        <w:t xml:space="preserve">г) проводит проверку укомплектованности пакета документов;</w:t>
      </w:r>
      <w:r/>
    </w:p>
    <w:p>
      <w:pPr>
        <w:ind w:firstLine="709"/>
        <w:jc w:val="both"/>
        <w:widowControl w:val="off"/>
      </w:pPr>
      <w:r>
        <w:t xml:space="preserve">д</w:t>
      </w:r>
      <w:r>
        <w:t xml:space="preserve">) осуществляет ска</w:t>
      </w:r>
      <w: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/>
    </w:p>
    <w:p>
      <w:pPr>
        <w:ind w:firstLine="709"/>
        <w:jc w:val="both"/>
        <w:widowControl w:val="off"/>
      </w:pPr>
      <w:r>
        <w:t xml:space="preserve">е) заверяет каждый документ дела своей электронной подписью (далее - ЭП);</w:t>
      </w:r>
      <w:r/>
    </w:p>
    <w:p>
      <w:pPr>
        <w:ind w:firstLine="709"/>
        <w:jc w:val="both"/>
        <w:widowControl w:val="off"/>
      </w:pPr>
      <w:r>
        <w:t xml:space="preserve">ж) направляет копии документов и реестр документов в Администрацию:</w:t>
      </w:r>
      <w:r/>
    </w:p>
    <w:p>
      <w:pPr>
        <w:ind w:firstLine="709"/>
        <w:jc w:val="both"/>
        <w:widowControl w:val="off"/>
      </w:pPr>
      <w:r>
        <w:t xml:space="preserve">- в электронном виде (в составе пакетов электронных дел) в день обращения заявителя в МФЦ;</w:t>
      </w:r>
      <w:r/>
    </w:p>
    <w:p>
      <w:pPr>
        <w:ind w:firstLine="709"/>
        <w:jc w:val="both"/>
        <w:widowControl w:val="off"/>
      </w:pPr>
      <w:r>
        <w:t xml:space="preserve">- на бумажных носителях (в случае необходимости обязательного представления ориг</w:t>
      </w:r>
      <w:r>
        <w:t xml:space="preserve">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  <w:r/>
    </w:p>
    <w:p>
      <w:pPr>
        <w:ind w:firstLine="709"/>
        <w:jc w:val="both"/>
        <w:widowControl w:val="off"/>
      </w:pPr>
      <w:r>
        <w:t xml:space="preserve">По окончании приема документов специалист МФЦ выдает заявителю расписку в приеме документов.</w:t>
      </w:r>
      <w:r/>
    </w:p>
    <w:p>
      <w:pPr>
        <w:ind w:firstLine="709"/>
        <w:jc w:val="both"/>
        <w:widowControl w:val="off"/>
      </w:pPr>
      <w:r>
        <w:t xml:space="preserve">6.3. При установлении факта представления заявителем неполного комплекта документов, указанных в </w:t>
      </w:r>
      <w:hyperlink w:tooltip="#P167" w:anchor="P167" w:history="1">
        <w:r>
          <w:t xml:space="preserve">пункте 2.6</w:t>
        </w:r>
      </w:hyperlink>
      <w: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  <w:r/>
    </w:p>
    <w:p>
      <w:pPr>
        <w:ind w:firstLine="709"/>
        <w:jc w:val="both"/>
        <w:widowControl w:val="off"/>
      </w:pPr>
      <w:r>
        <w:t xml:space="preserve">сообщает заявителю, какие необходимые документы им не представлены;</w:t>
      </w:r>
      <w:r/>
    </w:p>
    <w:p>
      <w:pPr>
        <w:ind w:firstLine="709"/>
        <w:jc w:val="both"/>
        <w:widowControl w:val="off"/>
      </w:pPr>
      <w:r>
        <w:t xml:space="preserve"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  <w:r/>
    </w:p>
    <w:p>
      <w:pPr>
        <w:ind w:firstLine="540"/>
        <w:jc w:val="both"/>
        <w:widowControl w:val="off"/>
      </w:pPr>
      <w:r>
        <w:t xml:space="preserve">выдает </w:t>
      </w:r>
      <w:hyperlink r:id="rId22" w:tooltip="consultantplus://offline/ref=CA9257E5CCC33551DCBB24F1CA36C644A394154052C0B286176C8E000BC07E1CD19B759E16CB2E04F70028A298E879FD90C78172F3C92E35SFkAK" w:history="1">
        <w:r>
          <w:t xml:space="preserve">решение</w:t>
        </w:r>
      </w:hyperlink>
      <w:r>
        <w:t xml:space="preserve"> об отказе в приеме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6</w:t>
      </w:r>
      <w:r>
        <w:rPr>
          <w:lang w:bidi="ru-RU"/>
        </w:rPr>
        <w:t xml:space="preserve"> к настоящему административному регламенту)</w:t>
      </w:r>
      <w:r>
        <w:t xml:space="preserve">.</w:t>
      </w:r>
      <w:r/>
    </w:p>
    <w:p>
      <w:pPr>
        <w:ind w:firstLine="709"/>
        <w:jc w:val="both"/>
        <w:widowControl w:val="off"/>
      </w:pPr>
      <w:r>
        <w:t xml:space="preserve">6.4. При указании заявителем места получения ответа (результата предоставления</w:t>
      </w:r>
      <w:r>
        <w:t xml:space="preserve">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/>
    </w:p>
    <w:p>
      <w:pPr>
        <w:ind w:firstLine="709"/>
        <w:jc w:val="both"/>
        <w:widowControl w:val="off"/>
      </w:pPr>
      <w:r>
        <w:t xml:space="preserve"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  <w:r/>
    </w:p>
    <w:p>
      <w:pPr>
        <w:ind w:firstLine="709"/>
        <w:jc w:val="both"/>
        <w:widowControl w:val="off"/>
      </w:pPr>
      <w: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/>
    </w:p>
    <w:p>
      <w:pPr>
        <w:ind w:firstLine="709"/>
        <w:jc w:val="both"/>
        <w:widowControl w:val="off"/>
      </w:pPr>
      <w: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</w:t>
      </w:r>
      <w:r>
        <w:t xml:space="preserve">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>
        <w:t xml:space="preserve">смс-информирования</w:t>
      </w:r>
      <w:r>
        <w:t xml:space="preserve">), а также о возможности получения документов в МФЦ.</w:t>
      </w:r>
      <w:r/>
    </w:p>
    <w:p>
      <w:pPr>
        <w:ind w:firstLine="709"/>
        <w:jc w:val="both"/>
        <w:widowControl w:val="off"/>
      </w:pPr>
      <w:r/>
      <w:bookmarkStart w:id="5" w:name="P588"/>
      <w:r/>
      <w:bookmarkEnd w:id="5"/>
      <w:r>
        <w:t xml:space="preserve">6.5. При вв</w:t>
      </w:r>
      <w:r>
        <w:t xml:space="preserve">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widowControl w:val="off"/>
        <w:outlineLvl w:val="1"/>
      </w:pPr>
      <w:r/>
      <w:r/>
    </w:p>
    <w:p>
      <w:pPr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>
        <w:t xml:space="preserve">Приложение 1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both"/>
        <w:widowControl w:val="off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both"/>
        <w:widowControl w:val="off"/>
        <w:rPr>
          <w:u w:val="single"/>
        </w:rPr>
      </w:pPr>
      <w:r>
        <w:rPr>
          <w:u w:val="single"/>
        </w:rPr>
        <w:t xml:space="preserve">Типовая форма</w:t>
      </w:r>
      <w:r>
        <w:rPr>
          <w:u w:val="single"/>
        </w:rPr>
      </w:r>
    </w:p>
    <w:p>
      <w:pPr>
        <w:ind w:left="5103"/>
        <w:jc w:val="both"/>
        <w:widowControl w:val="off"/>
      </w:pPr>
      <w:r>
        <w:t xml:space="preserve">                                                                              В администрацию 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от 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>
        <w:t xml:space="preserve">ЗАЯВЛЕНИЕ</w:t>
      </w:r>
      <w:r/>
    </w:p>
    <w:p>
      <w:pPr>
        <w:jc w:val="center"/>
        <w:widowControl w:val="off"/>
      </w:pPr>
      <w:r>
        <w:t xml:space="preserve">о предоставлении земельного участка ______________________________________________________</w:t>
      </w:r>
      <w:r/>
    </w:p>
    <w:p>
      <w:pPr>
        <w:widowControl w:val="off"/>
      </w:pPr>
      <w:r>
        <w:t xml:space="preserve">              (без проведения торгов в собственность бесплатно, в общую долевую собственность, в аренду)</w:t>
      </w:r>
      <w:r/>
    </w:p>
    <w:p>
      <w:pPr>
        <w:jc w:val="both"/>
        <w:widowControl w:val="off"/>
      </w:pPr>
      <w:r/>
      <w:r/>
    </w:p>
    <w:p>
      <w:pPr>
        <w:ind w:firstLine="708"/>
        <w:jc w:val="both"/>
        <w:widowControl w:val="off"/>
      </w:pPr>
      <w: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  <w:r/>
    </w:p>
    <w:p>
      <w:pPr>
        <w:jc w:val="center"/>
        <w:widowControl w:val="off"/>
      </w:pPr>
      <w:r>
        <w:t xml:space="preserve">(без проведения торгов в собственность бесплатно, в общую долевую собственность, в аренду)</w:t>
      </w:r>
      <w:r/>
    </w:p>
    <w:p>
      <w:pPr>
        <w:jc w:val="both"/>
        <w:widowControl w:val="off"/>
      </w:pPr>
      <w:r>
        <w:t xml:space="preserve">земельный участок площадью ____ кв. м;</w:t>
      </w:r>
      <w:r>
        <w:br/>
        <w:t xml:space="preserve">адрес земельного участка: муниципальный район (городской округ), населенный</w:t>
      </w:r>
      <w:r>
        <w:br/>
        <w:t xml:space="preserve">пункт   ___________________   ул.   ________________, № </w:t>
      </w:r>
      <w:r>
        <w:t xml:space="preserve">участка____________</w:t>
      </w:r>
      <w:r>
        <w:t xml:space="preserve">.</w:t>
      </w:r>
      <w:r/>
    </w:p>
    <w:p>
      <w:pPr>
        <w:ind w:firstLine="708"/>
        <w:jc w:val="both"/>
        <w:widowControl w:val="off"/>
      </w:pPr>
      <w:r>
        <w:t xml:space="preserve">На земельном участке имеется объект недвижимости:</w:t>
      </w:r>
      <w:r/>
    </w:p>
    <w:p>
      <w:pPr>
        <w:ind w:firstLine="708"/>
        <w:jc w:val="both"/>
        <w:widowControl w:val="off"/>
      </w:pPr>
      <w:r>
        <w:t xml:space="preserve">Наименование объекта, кадастровый номер объекта_____________________________</w:t>
      </w:r>
      <w:r/>
    </w:p>
    <w:p>
      <w:pPr>
        <w:ind w:firstLine="708"/>
        <w:jc w:val="both"/>
        <w:widowControl w:val="off"/>
      </w:pPr>
      <w:r>
        <w:t xml:space="preserve">Основание возникновения права собственности на объект недвижимости:_____________________________________________________________________</w:t>
      </w:r>
      <w:r/>
    </w:p>
    <w:p>
      <w:pPr>
        <w:ind w:firstLine="708"/>
        <w:jc w:val="both"/>
        <w:widowControl w:val="off"/>
      </w:pPr>
      <w:r/>
      <w:r/>
    </w:p>
    <w:p>
      <w:pPr>
        <w:ind w:firstLine="708"/>
        <w:jc w:val="both"/>
        <w:widowControl w:val="off"/>
      </w:pPr>
      <w:r>
        <w:t xml:space="preserve">К заявлению прилагаются следующие документы:</w:t>
      </w:r>
      <w:r/>
    </w:p>
    <w:p>
      <w:pPr>
        <w:jc w:val="both"/>
        <w:widowControl w:val="off"/>
      </w:pPr>
      <w:r>
        <w:t xml:space="preserve">1._____________________</w:t>
      </w:r>
      <w:r/>
    </w:p>
    <w:p>
      <w:pPr>
        <w:jc w:val="both"/>
        <w:widowControl w:val="off"/>
      </w:pPr>
      <w:r>
        <w:t xml:space="preserve">2._____________________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Результат рассмотрения заявления прошу:</w:t>
      </w:r>
      <w:r/>
    </w:p>
    <w:p>
      <w:pPr>
        <w:jc w:val="both"/>
        <w:widowControl w:val="off"/>
      </w:pPr>
      <w:r/>
      <w:r/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выдать на руки в МФЦ, </w:t>
            </w:r>
            <w:r>
              <w:t xml:space="preserve">расположенном</w:t>
            </w:r>
            <w:r>
              <w:t xml:space="preserve"> по адресу: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направить по почте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247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</w:rPr>
            </w:pPr>
            <w:r>
              <w:t xml:space="preserve">направить в электронной форме в личный кабинет на ПГУ ЛО/ЕПГУ</w:t>
            </w:r>
            <w:r>
              <w:rPr>
                <w:b/>
              </w:rPr>
            </w:r>
          </w:p>
        </w:tc>
      </w:tr>
    </w:tbl>
    <w:p>
      <w:pPr>
        <w:widowControl w:val="off"/>
      </w:pPr>
      <w:r/>
      <w:r/>
    </w:p>
    <w:p>
      <w:pPr>
        <w:jc w:val="both"/>
        <w:widowControl w:val="off"/>
      </w:pPr>
      <w:r>
        <w:t xml:space="preserve">«__» _________ 20__ год</w:t>
      </w:r>
      <w:r/>
    </w:p>
    <w:p>
      <w:pPr>
        <w:jc w:val="both"/>
        <w:widowControl w:val="off"/>
      </w:pPr>
      <w:r>
        <w:t xml:space="preserve"> ________________   </w:t>
      </w:r>
      <w:r>
        <w:tab/>
      </w:r>
      <w:r>
        <w:tab/>
      </w:r>
      <w:r>
        <w:tab/>
      </w:r>
      <w:r>
        <w:tab/>
        <w:t xml:space="preserve">____________________________________</w:t>
      </w:r>
      <w:r/>
    </w:p>
    <w:p>
      <w:pPr>
        <w:jc w:val="both"/>
        <w:widowControl w:val="off"/>
      </w:pPr>
      <w:r>
        <w:t xml:space="preserve">(подпись заявителя)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 </w:t>
      </w:r>
      <w:r>
        <w:t xml:space="preserve">Ф.И.О. заявителя)</w:t>
      </w:r>
      <w:r/>
    </w:p>
    <w:p>
      <w:pPr>
        <w:widowControl w:val="off"/>
        <w:outlineLvl w:val="1"/>
      </w:pPr>
      <w:r/>
      <w:r/>
    </w:p>
    <w:p>
      <w:pPr>
        <w:jc w:val="right"/>
        <w:widowControl w:val="off"/>
        <w:outlineLvl w:val="1"/>
      </w:pPr>
      <w:r>
        <w:t xml:space="preserve">Приложение 2</w:t>
      </w:r>
      <w:r/>
    </w:p>
    <w:p>
      <w:pPr>
        <w:ind w:left="6372"/>
        <w:jc w:val="both"/>
        <w:widowControl w:val="off"/>
      </w:pPr>
      <w:r>
        <w:t xml:space="preserve"> к административному регламенту</w:t>
      </w:r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  <w:t xml:space="preserve">Типовая форма</w:t>
      </w:r>
      <w:r>
        <w:rPr>
          <w:u w:val="single"/>
        </w:rPr>
      </w:r>
    </w:p>
    <w:p>
      <w:pPr>
        <w:ind w:left="5103"/>
        <w:jc w:val="both"/>
        <w:widowControl w:val="off"/>
      </w:pPr>
      <w:r>
        <w:t xml:space="preserve">                                                                              В администрацию 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от 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______________________________________</w:t>
      </w:r>
      <w:r/>
    </w:p>
    <w:p>
      <w:pPr>
        <w:ind w:left="5103"/>
        <w:jc w:val="both"/>
        <w:widowControl w:val="off"/>
      </w:pPr>
      <w: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>
        <w:t xml:space="preserve">ЗАЯВЛЕНИЕ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ind w:firstLine="708"/>
        <w:jc w:val="both"/>
      </w:pPr>
      <w: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предварительно </w:t>
      </w:r>
      <w:r>
        <w:t xml:space="preserve">согласовать предоставление в собственность бесплатно без проведения торгов земельного участка  __________________________________________________________________________.</w:t>
      </w:r>
      <w:r/>
    </w:p>
    <w:p>
      <w:pPr>
        <w:ind w:left="3540" w:firstLine="708"/>
        <w:widowControl w:val="off"/>
      </w:pPr>
      <w:r>
        <w:t xml:space="preserve">(цель использования земельного участка)</w:t>
      </w:r>
      <w:r/>
    </w:p>
    <w:p>
      <w:pPr>
        <w:jc w:val="both"/>
        <w:widowControl w:val="off"/>
      </w:pPr>
      <w:r>
        <w:t xml:space="preserve"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  <w:r/>
    </w:p>
    <w:p>
      <w:pPr>
        <w:jc w:val="both"/>
        <w:widowControl w:val="off"/>
      </w:pPr>
      <w: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r>
        <w:t xml:space="preserve">также</w:t>
      </w:r>
      <w:r>
        <w:t xml:space="preserve"> если сведения о земельных участках,  из ко</w:t>
      </w:r>
      <w:r>
        <w:t xml:space="preserve">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Реквизиты решения об изъятии земельного участка для государственных или муниципальных ну</w:t>
      </w:r>
      <w:r>
        <w:t xml:space="preserve">жд в сл</w:t>
      </w:r>
      <w:r>
        <w:t xml:space="preserve">учае, если земельны</w:t>
      </w:r>
      <w:r>
        <w:t xml:space="preserve">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  <w:r/>
    </w:p>
    <w:p>
      <w:pPr>
        <w:jc w:val="both"/>
        <w:widowControl w:val="off"/>
      </w:pPr>
      <w:r>
        <w:t xml:space="preserve">Реквизиты решения об утверждении документа террито</w:t>
      </w:r>
      <w:r>
        <w:t xml:space="preserve">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____________________________________________________________________________ На земельном участке имеется объект недвижимости:</w:t>
      </w:r>
      <w:r/>
    </w:p>
    <w:p>
      <w:pPr>
        <w:jc w:val="both"/>
        <w:widowControl w:val="off"/>
      </w:pPr>
      <w:r>
        <w:t xml:space="preserve">Наименование объекта, кадастровый номер объекта_____________________________</w:t>
      </w:r>
      <w:r/>
    </w:p>
    <w:p>
      <w:pPr>
        <w:jc w:val="both"/>
        <w:widowControl w:val="off"/>
      </w:pPr>
      <w:r>
        <w:t xml:space="preserve"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/>
    </w:p>
    <w:p>
      <w:pPr>
        <w:jc w:val="both"/>
        <w:widowControl w:val="off"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both"/>
        <w:widowControl w:val="off"/>
        <w:rPr>
          <w:u w:val="single"/>
        </w:rPr>
      </w:pPr>
      <w:r>
        <w:rPr>
          <w:u w:val="single"/>
        </w:rPr>
        <w:t xml:space="preserve">Приложение к заявлению:</w:t>
      </w:r>
      <w:r>
        <w:rPr>
          <w:u w:val="single"/>
        </w:rPr>
      </w:r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/>
      <w:r/>
    </w:p>
    <w:p>
      <w:pPr>
        <w:ind w:firstLine="567"/>
        <w:jc w:val="both"/>
        <w:widowControl w:val="off"/>
      </w:pPr>
      <w:r>
        <w:t xml:space="preserve">Результат рассмотрения заявления прошу:</w:t>
      </w:r>
      <w:r/>
    </w:p>
    <w:p>
      <w:pPr>
        <w:widowControl w:val="off"/>
      </w:pPr>
      <w:r/>
      <w:r/>
    </w:p>
    <w:tbl>
      <w:tblPr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Администрации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выдать на руки в МФЦ, </w:t>
            </w:r>
            <w:r>
              <w:t xml:space="preserve">расположенном</w:t>
            </w:r>
            <w:r>
              <w:t xml:space="preserve"> по адресу:________________ 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по почте по адресу:_________________________________</w:t>
            </w:r>
            <w:r/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531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направить в электронной форме в личный кабинет на ПГУ ЛО/ЕПГУ</w:t>
            </w:r>
            <w:r/>
          </w:p>
        </w:tc>
      </w:tr>
    </w:tbl>
    <w:p>
      <w:pPr>
        <w:widowControl w:val="off"/>
      </w:pPr>
      <w:r/>
      <w:r/>
    </w:p>
    <w:p>
      <w:pPr>
        <w:widowControl w:val="off"/>
      </w:pPr>
      <w:r/>
      <w:r/>
    </w:p>
    <w:p>
      <w:pPr>
        <w:widowControl w:val="off"/>
      </w:pPr>
      <w:r>
        <w:t xml:space="preserve">«__» _________ 20__ год</w:t>
      </w:r>
      <w:r/>
    </w:p>
    <w:p>
      <w:pPr>
        <w:widowControl w:val="off"/>
      </w:pPr>
      <w:r/>
      <w:r/>
    </w:p>
    <w:p>
      <w:pPr>
        <w:widowControl w:val="off"/>
      </w:pPr>
      <w:r>
        <w:t xml:space="preserve">    ________________                                                ____________________________________</w:t>
      </w:r>
      <w:r/>
    </w:p>
    <w:p>
      <w:pPr>
        <w:widowControl w:val="off"/>
      </w:pPr>
      <w:r>
        <w:t xml:space="preserve">    (подпись заявителя)                                                                  (Ф.И.О. заявителя)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>
        <w:t xml:space="preserve">Приложение 3</w:t>
      </w:r>
      <w:r/>
    </w:p>
    <w:p>
      <w:pPr>
        <w:ind w:left="6372"/>
        <w:jc w:val="both"/>
        <w:widowControl w:val="off"/>
      </w:pPr>
      <w:r>
        <w:t xml:space="preserve"> к административному регламенту</w:t>
      </w:r>
      <w:r/>
    </w:p>
    <w:p>
      <w:pPr>
        <w:jc w:val="right"/>
        <w:widowControl w:val="off"/>
        <w:outlineLvl w:val="1"/>
      </w:pPr>
      <w:r/>
      <w:r/>
    </w:p>
    <w:p>
      <w:pPr>
        <w:spacing w:after="40"/>
        <w:widowControl w:val="off"/>
        <w:rPr>
          <w:bCs/>
          <w:u w:val="single"/>
          <w:lang w:bidi="ru-RU"/>
        </w:rPr>
      </w:pPr>
      <w:r>
        <w:rPr>
          <w:bCs/>
          <w:u w:val="single"/>
          <w:lang w:bidi="ru-RU"/>
        </w:rPr>
        <w:t xml:space="preserve">Типовая форма</w:t>
      </w:r>
      <w:r>
        <w:rPr>
          <w:bCs/>
          <w:u w:val="single"/>
          <w:lang w:bidi="ru-RU"/>
        </w:rPr>
      </w:r>
    </w:p>
    <w:p>
      <w:pPr>
        <w:jc w:val="center"/>
        <w:spacing w:after="40"/>
        <w:widowControl w:val="off"/>
        <w:rPr>
          <w:b/>
          <w:lang w:bidi="ru-RU"/>
        </w:rPr>
      </w:pPr>
      <w:r>
        <w:rPr>
          <w:b/>
          <w:bCs/>
          <w:lang w:bidi="ru-RU"/>
        </w:rPr>
        <w:t xml:space="preserve">РЕШЕНИЕ</w:t>
      </w:r>
      <w:r>
        <w:rPr>
          <w:b/>
          <w:lang w:bidi="ru-RU"/>
        </w:rPr>
      </w:r>
    </w:p>
    <w:p>
      <w:pPr>
        <w:jc w:val="center"/>
        <w:spacing w:after="360" w:line="233" w:lineRule="auto"/>
        <w:widowControl w:val="off"/>
        <w:tabs>
          <w:tab w:val="left" w:pos="3470" w:leader="none"/>
        </w:tabs>
        <w:rPr>
          <w:b/>
          <w:lang w:bidi="ru-RU"/>
        </w:rPr>
      </w:pPr>
      <w:r>
        <w:rPr>
          <w:b/>
          <w:lang w:bidi="ru-RU"/>
        </w:rPr>
        <w:t xml:space="preserve">от ___________№_________ </w:t>
      </w:r>
      <w:r>
        <w:rPr>
          <w:b/>
          <w:lang w:bidi="ru-RU"/>
        </w:rPr>
      </w:r>
    </w:p>
    <w:p>
      <w:pPr>
        <w:ind w:firstLine="600"/>
        <w:jc w:val="center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b/>
          <w:lang w:bidi="ru-RU"/>
        </w:rPr>
        <w:t xml:space="preserve">О предоставлении земельного участка </w:t>
      </w:r>
      <w:r>
        <w:rPr>
          <w:lang w:bidi="ru-RU"/>
        </w:rPr>
        <w:t xml:space="preserve">___________________________________________________________________</w:t>
      </w:r>
      <w:r>
        <w:rPr>
          <w:lang w:bidi="ru-RU"/>
        </w:rPr>
      </w:r>
    </w:p>
    <w:p>
      <w:pPr>
        <w:ind w:firstLine="600"/>
        <w:jc w:val="center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(без проведения торгов в  собственность бесплатно, в общую долевую собственность бесплатно, в аренду)</w:t>
      </w:r>
      <w:r>
        <w:rPr>
          <w:lang w:bidi="ru-RU"/>
        </w:rPr>
      </w:r>
    </w:p>
    <w:p>
      <w:pPr>
        <w:ind w:left="1760"/>
        <w:jc w:val="center"/>
        <w:spacing w:after="300" w:line="262" w:lineRule="auto"/>
        <w:widowControl w:val="off"/>
        <w:rPr>
          <w:b/>
          <w:lang w:bidi="ru-RU"/>
        </w:rPr>
      </w:pPr>
      <w:r>
        <w:rPr>
          <w:b/>
          <w:lang w:bidi="ru-RU"/>
        </w:rPr>
      </w:r>
      <w:r>
        <w:rPr>
          <w:b/>
          <w:lang w:bidi="ru-RU"/>
        </w:rPr>
      </w:r>
    </w:p>
    <w:p>
      <w:pPr>
        <w:ind w:firstLine="600"/>
        <w:jc w:val="both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По результатам рассмотрения заявления </w:t>
      </w:r>
      <w:r>
        <w:rPr>
          <w:lang w:bidi="ru-RU"/>
        </w:rPr>
        <w:t xml:space="preserve">от</w:t>
      </w:r>
      <w:r>
        <w:rPr>
          <w:lang w:bidi="ru-RU"/>
        </w:rPr>
        <w:t xml:space="preserve"> </w:t>
      </w:r>
      <w:r>
        <w:rPr>
          <w:lang w:bidi="ru-RU"/>
        </w:rPr>
        <w:tab/>
        <w:t xml:space="preserve">№ </w:t>
      </w:r>
      <w:r>
        <w:rPr>
          <w:lang w:bidi="ru-RU"/>
        </w:rPr>
        <w:tab/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о предоставлении земельного участка </w:t>
      </w:r>
      <w:r>
        <w:rPr>
          <w:lang w:bidi="ru-RU"/>
        </w:rPr>
        <w:t xml:space="preserve">в</w:t>
      </w:r>
      <w:r>
        <w:rPr>
          <w:lang w:bidi="ru-RU"/>
        </w:rPr>
        <w:t xml:space="preserve"> _______________________________________</w:t>
      </w:r>
      <w:r>
        <w:rPr>
          <w:lang w:bidi="ru-RU"/>
        </w:rPr>
      </w:r>
    </w:p>
    <w:p>
      <w:pPr>
        <w:jc w:val="center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  <w:r>
        <w:rPr>
          <w:lang w:bidi="ru-RU"/>
        </w:rPr>
      </w:r>
    </w:p>
    <w:p>
      <w:pPr>
        <w:jc w:val="both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 (</w:t>
      </w:r>
      <w:r>
        <w:rPr>
          <w:lang w:bidi="ru-RU"/>
        </w:rPr>
        <w:t xml:space="preserve">Заявитель</w:t>
      </w:r>
      <w:r>
        <w:rPr>
          <w:lang w:bidi="ru-RU"/>
        </w:rPr>
        <w:t xml:space="preserve">:_____________</w:t>
      </w:r>
      <w:r>
        <w:rPr>
          <w:lang w:bidi="ru-RU"/>
        </w:rPr>
        <w:t xml:space="preserve">) </w:t>
      </w:r>
      <w:r>
        <w:rPr>
          <w:lang w:bidi="ru-RU"/>
        </w:rPr>
        <w:t xml:space="preserve">и приложенных к нему документов, в соответствии с _______ Земельного кодекса Российской Федерации, принято РЕШЕНИЕ:</w:t>
      </w:r>
      <w:r>
        <w:rPr>
          <w:lang w:bidi="ru-RU"/>
        </w:rPr>
      </w:r>
    </w:p>
    <w:p>
      <w:pPr>
        <w:ind w:firstLine="600"/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Предоставить __________________________________________________________</w:t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___________________________________________________________________________</w:t>
      </w:r>
      <w:r>
        <w:rPr>
          <w:lang w:bidi="ru-RU"/>
        </w:rPr>
      </w:r>
    </w:p>
    <w:p>
      <w:pPr>
        <w:jc w:val="center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r>
        <w:rPr>
          <w:color w:val="000000"/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 (далее - Заявитель) </w:t>
      </w:r>
      <w:r>
        <w:rPr>
          <w:lang w:bidi="ru-RU"/>
        </w:rPr>
        <w:t xml:space="preserve">в</w:t>
      </w:r>
      <w:r>
        <w:rPr>
          <w:lang w:bidi="ru-RU"/>
        </w:rPr>
        <w:t xml:space="preserve"> _________________________________________________________</w:t>
      </w:r>
      <w:r>
        <w:rPr>
          <w:lang w:bidi="ru-RU"/>
        </w:rPr>
      </w:r>
    </w:p>
    <w:p>
      <w:pPr>
        <w:ind w:firstLine="600"/>
        <w:jc w:val="center"/>
        <w:widowControl w:val="off"/>
        <w:tabs>
          <w:tab w:val="left" w:pos="6984" w:leader="underscore"/>
          <w:tab w:val="left" w:pos="8774" w:leader="underscore"/>
          <w:tab w:val="left" w:pos="8946" w:leader="none"/>
        </w:tabs>
        <w:rPr>
          <w:lang w:bidi="ru-RU"/>
        </w:rPr>
      </w:pPr>
      <w:r>
        <w:rPr>
          <w:lang w:bidi="ru-RU"/>
        </w:rPr>
        <w:t xml:space="preserve">(без проведения торгов в  собственность бесплатно, в общую долевую собственность бесплатно, в аренду)</w:t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none"/>
          <w:tab w:val="left" w:pos="3730" w:leader="none"/>
          <w:tab w:val="left" w:pos="5366" w:leader="none"/>
          <w:tab w:val="left" w:pos="7565" w:leader="none"/>
          <w:tab w:val="left" w:pos="8366" w:leader="none"/>
        </w:tabs>
        <w:rPr>
          <w:lang w:bidi="ru-RU"/>
        </w:rPr>
      </w:pPr>
      <w:r>
        <w:rPr>
          <w:lang w:bidi="ru-RU"/>
        </w:rPr>
        <w:t xml:space="preserve">земельный участок,  находящийся в собственности </w:t>
      </w:r>
      <w:r>
        <w:rPr>
          <w:lang w:bidi="ru-RU"/>
        </w:rPr>
        <w:t xml:space="preserve">МО «</w:t>
      </w:r>
      <w:r>
        <w:rPr>
          <w:lang w:bidi="ru-RU"/>
        </w:rPr>
        <w:t xml:space="preserve">Фалилееевское</w:t>
      </w:r>
      <w:r>
        <w:rPr>
          <w:lang w:bidi="ru-RU"/>
        </w:rPr>
        <w:t xml:space="preserve"> сельское поселение»</w:t>
      </w:r>
      <w:r>
        <w:rPr>
          <w:lang w:bidi="ru-RU"/>
        </w:rPr>
      </w:r>
    </w:p>
    <w:p>
      <w:pPr>
        <w:jc w:val="center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(указывается муниципальное образование, в собственности которого находится земельный </w:t>
      </w:r>
      <w:r>
        <w:rPr>
          <w:color w:val="000000"/>
          <w:lang w:bidi="ru-RU"/>
        </w:rPr>
        <w:t xml:space="preserve">участок/земельные участки, из которых будет образован земельный участок)</w:t>
      </w:r>
      <w:r>
        <w:rPr>
          <w:color w:val="000000"/>
          <w:lang w:bidi="ru-RU"/>
        </w:rPr>
      </w:r>
    </w:p>
    <w:p>
      <w:pPr>
        <w:jc w:val="both"/>
        <w:widowControl w:val="off"/>
        <w:tabs>
          <w:tab w:val="left" w:pos="1826" w:leader="underscore"/>
          <w:tab w:val="left" w:pos="6274" w:leader="underscore"/>
          <w:tab w:val="left" w:pos="9096" w:leader="underscore"/>
          <w:tab w:val="left" w:pos="9307" w:leader="none"/>
        </w:tabs>
        <w:rPr>
          <w:lang w:bidi="ru-RU"/>
        </w:rPr>
      </w:pPr>
      <w:r>
        <w:rPr>
          <w:lang w:bidi="ru-RU"/>
        </w:rPr>
        <w:t xml:space="preserve">(далее - Участок): </w:t>
      </w:r>
      <w:r>
        <w:rPr>
          <w:lang w:bidi="ru-RU"/>
        </w:rPr>
      </w:r>
    </w:p>
    <w:p>
      <w:pPr>
        <w:jc w:val="both"/>
        <w:widowControl w:val="off"/>
        <w:tabs>
          <w:tab w:val="left" w:pos="1826" w:leader="underscore"/>
          <w:tab w:val="left" w:pos="6274" w:leader="underscore"/>
          <w:tab w:val="left" w:pos="9096" w:leader="underscore"/>
          <w:tab w:val="left" w:pos="9307" w:leader="none"/>
        </w:tabs>
        <w:rPr>
          <w:lang w:bidi="ru-RU"/>
        </w:rPr>
      </w:pPr>
      <w:r>
        <w:rPr>
          <w:lang w:bidi="ru-RU"/>
        </w:rPr>
        <w:t xml:space="preserve">с кадастровым номером </w:t>
      </w:r>
      <w:r>
        <w:rPr>
          <w:lang w:bidi="ru-RU"/>
        </w:rPr>
        <w:tab/>
        <w:t xml:space="preserve">, площадью </w:t>
      </w:r>
      <w:r>
        <w:rPr>
          <w:lang w:bidi="ru-RU"/>
        </w:rPr>
        <w:tab/>
      </w:r>
      <w:r>
        <w:rPr>
          <w:lang w:bidi="ru-RU"/>
        </w:rPr>
        <w:tab/>
        <w:t xml:space="preserve">кв. м,</w:t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расположенный</w:t>
      </w:r>
      <w:r>
        <w:rPr>
          <w:lang w:bidi="ru-RU"/>
        </w:rPr>
        <w:t xml:space="preserve"> по адресу </w:t>
      </w:r>
      <w:r>
        <w:rPr>
          <w:lang w:bidi="ru-RU"/>
        </w:rPr>
        <w:tab/>
      </w:r>
      <w:r>
        <w:rPr>
          <w:lang w:bidi="ru-RU"/>
        </w:rPr>
        <w:tab/>
        <w:t xml:space="preserve">(при отсутствии адреса иное описание местоположения земельного участка).</w:t>
      </w:r>
      <w:r>
        <w:rPr>
          <w:lang w:bidi="ru-RU"/>
        </w:rPr>
      </w:r>
    </w:p>
    <w:p>
      <w:pPr>
        <w:ind w:firstLine="600"/>
        <w:jc w:val="both"/>
        <w:widowControl w:val="off"/>
        <w:tabs>
          <w:tab w:val="left" w:pos="8774" w:leader="underscore"/>
        </w:tabs>
        <w:rPr>
          <w:lang w:bidi="ru-RU"/>
        </w:rPr>
      </w:pPr>
      <w:r>
        <w:rPr>
          <w:lang w:bidi="ru-RU"/>
        </w:rPr>
        <w:t xml:space="preserve">Вид (виды) разрешенного использования Участка: ___________________________.</w:t>
      </w:r>
      <w:r>
        <w:rPr>
          <w:lang w:bidi="ru-RU"/>
        </w:rPr>
      </w:r>
    </w:p>
    <w:p>
      <w:pPr>
        <w:ind w:left="567"/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Участок относится к категории земель</w:t>
      </w:r>
      <w:r>
        <w:rPr>
          <w:lang w:bidi="ru-RU"/>
        </w:rPr>
        <w:t xml:space="preserve">:"</w:t>
      </w:r>
      <w:r>
        <w:rPr>
          <w:lang w:bidi="ru-RU"/>
        </w:rPr>
        <w:t xml:space="preserve">____________________________________".</w:t>
      </w:r>
      <w:r>
        <w:rPr>
          <w:lang w:bidi="ru-RU"/>
        </w:rPr>
      </w:r>
    </w:p>
    <w:p>
      <w:pPr>
        <w:ind w:firstLine="567"/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На Участке находятся следующие объекты недвижимого имущества:____________ ____________________________________________________________________________</w:t>
      </w:r>
      <w:r>
        <w:rPr>
          <w:lang w:bidi="ru-RU"/>
        </w:rPr>
      </w:r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(указывается при наличии на Участке объектов капитального строительства)</w:t>
      </w:r>
      <w:r>
        <w:rPr>
          <w:lang w:eastAsia="en-US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ind w:firstLine="567"/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В отношении Участка установлены следующие ограничения и обременения:_____</w:t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____________________________________________________________________________</w:t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rFonts w:eastAsia="Courier New"/>
          <w:color w:val="000000"/>
          <w:lang w:bidi="ru-RU"/>
        </w:rPr>
      </w:pPr>
      <w:r>
        <w:rPr>
          <w:lang w:bidi="ru-RU"/>
        </w:rPr>
        <w:t xml:space="preserve">Заявителю обеспечить государственную регистрацию права собственности на Участок.</w:t>
      </w:r>
      <w:r>
        <w:rPr>
          <w:rFonts w:eastAsia="Courier New"/>
          <w:color w:val="000000"/>
          <w:lang w:bidi="ru-RU"/>
        </w:rPr>
      </w:r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both"/>
        <w:widowControl w:val="off"/>
        <w:tabs>
          <w:tab w:val="left" w:pos="5750" w:leader="underscore"/>
          <w:tab w:val="left" w:pos="5917" w:leader="none"/>
        </w:tabs>
        <w:rPr>
          <w:lang w:bidi="ru-RU"/>
        </w:rPr>
      </w:pPr>
      <w:r>
        <w:rPr>
          <w:lang w:bidi="ru-RU"/>
        </w:rPr>
        <w:t xml:space="preserve">Глава Администрации                                                                _________________________</w:t>
      </w:r>
      <w:r>
        <w:rPr>
          <w:lang w:bidi="ru-RU"/>
        </w:rPr>
      </w:r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  <w:outlineLvl w:val="1"/>
      </w:pPr>
      <w:r>
        <w:t xml:space="preserve">Приложение 4</w:t>
      </w:r>
      <w:r/>
    </w:p>
    <w:p>
      <w:pPr>
        <w:jc w:val="right"/>
        <w:widowControl w:val="off"/>
        <w:outlineLvl w:val="1"/>
      </w:pPr>
      <w:r>
        <w:t xml:space="preserve">к административному регламенту</w:t>
      </w:r>
      <w:r/>
    </w:p>
    <w:p>
      <w:pPr>
        <w:widowControl w:val="off"/>
        <w:rPr>
          <w:u w:val="single"/>
        </w:rPr>
      </w:pPr>
      <w:r>
        <w:rPr>
          <w:u w:val="single"/>
        </w:rPr>
        <w:t xml:space="preserve">Типовая форма</w:t>
      </w:r>
      <w:r>
        <w:rPr>
          <w:u w:val="single"/>
        </w:rPr>
      </w:r>
    </w:p>
    <w:p>
      <w:pPr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РЕШЕНИЕ</w:t>
      </w:r>
      <w:r>
        <w:rPr>
          <w:b/>
        </w:rPr>
      </w:r>
    </w:p>
    <w:p>
      <w:pPr>
        <w:jc w:val="center"/>
        <w:widowControl w:val="off"/>
      </w:pPr>
      <w:r>
        <w:t xml:space="preserve">(постановление, распоряжение и т.п.)</w:t>
      </w:r>
      <w:r/>
    </w:p>
    <w:p>
      <w:pPr>
        <w:jc w:val="center"/>
        <w:widowControl w:val="off"/>
      </w:pPr>
      <w:r>
        <w:t xml:space="preserve">О предварительном согласовании предоставления земельного участка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>
        <w:t xml:space="preserve">___________________________________________________________________________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                                                      ____________________________</w:t>
      </w:r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>
        <w:t xml:space="preserve">Приложение 5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widowControl w:val="off"/>
      </w:pPr>
      <w:r/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____________________________</w:t>
      </w:r>
      <w:r/>
    </w:p>
    <w:p>
      <w:pPr>
        <w:jc w:val="right"/>
        <w:widowControl w:val="off"/>
      </w:pPr>
      <w:r>
        <w:t xml:space="preserve">                                               </w:t>
      </w:r>
      <w:r>
        <w:t xml:space="preserve">(контактные данные заявителя</w:t>
      </w:r>
      <w:r/>
    </w:p>
    <w:p>
      <w:pPr>
        <w:jc w:val="right"/>
        <w:widowControl w:val="off"/>
      </w:pPr>
      <w:r>
        <w:t xml:space="preserve">                                                            адрес, телефон)</w:t>
      </w:r>
      <w:r/>
    </w:p>
    <w:p>
      <w:pPr>
        <w:jc w:val="both"/>
        <w:widowControl w:val="off"/>
      </w:pPr>
      <w:r/>
      <w:r/>
    </w:p>
    <w:p>
      <w:pPr>
        <w:jc w:val="center"/>
        <w:widowControl w:val="off"/>
        <w:rPr>
          <w:b/>
        </w:rPr>
      </w:pPr>
      <w:r>
        <w:rPr>
          <w:b/>
        </w:rPr>
        <w:t xml:space="preserve">РЕШЕНИЕ</w:t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об отказе в предоставлении муниципальной услуги</w:t>
      </w:r>
      <w:r>
        <w:rPr>
          <w:b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от ___________№_______</w:t>
      </w:r>
      <w:r>
        <w:rPr>
          <w:b/>
        </w:rPr>
      </w:r>
    </w:p>
    <w:p>
      <w:pPr>
        <w:jc w:val="both"/>
        <w:widowControl w:val="off"/>
      </w:pPr>
      <w:r/>
      <w:r/>
    </w:p>
    <w:tbl>
      <w:tblPr>
        <w:tblW w:w="0" w:type="auto"/>
        <w:tblBorders>
          <w:bottom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>
              <w:t xml:space="preserve">По результатам рассмотрения заявления о предоставлении </w:t>
            </w:r>
            <w:r>
              <w:rPr>
                <w:rFonts w:eastAsiaTheme="minorHAnsi"/>
                <w:lang w:eastAsia="en-US"/>
              </w:rPr>
              <w:t xml:space="preserve">муниципальной услуги: «Предоставление садового или огородного земельного участка, находящегося в муниципальной собственн</w:t>
            </w:r>
            <w:r>
              <w:rPr>
                <w:rFonts w:eastAsiaTheme="minorHAnsi"/>
                <w:lang w:eastAsia="en-US"/>
              </w:rPr>
              <w:t xml:space="preserve">ости</w:t>
            </w:r>
            <w:r>
              <w:rPr>
                <w:rFonts w:eastAsiaTheme="minorHAnsi"/>
                <w:lang w:eastAsia="en-US"/>
              </w:rPr>
              <w:t xml:space="preserve">, гражданам членам некоммерческих организаций без проведения торгов в собственность бесплатно, в общую долевую собственность бесплатно либо в аренду» </w:t>
            </w:r>
            <w:r>
              <w:t xml:space="preserve"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center"/>
              <w:widowControl w:val="off"/>
            </w:pPr>
            <w:r>
              <w:t xml:space="preserve"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widowControl w:val="off"/>
            </w:pPr>
            <w:r>
              <w:t xml:space="preserve"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  <w:r/>
          </w:p>
          <w:p>
            <w:pPr>
              <w:ind w:firstLine="709"/>
              <w:jc w:val="both"/>
              <w:widowControl w:val="off"/>
            </w:pPr>
            <w:r>
              <w:t xml:space="preserve">Данное решение может быть обжаловано в досудебном порядке путем направления жалобы в Администрацию, а также в судебном порядке.</w:t>
            </w:r>
            <w:r/>
          </w:p>
        </w:tc>
      </w:tr>
    </w:tbl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Глава Администрации               </w:t>
      </w:r>
      <w:r>
        <w:tab/>
      </w:r>
      <w:r>
        <w:tab/>
      </w:r>
      <w:r>
        <w:tab/>
      </w:r>
      <w:r>
        <w:tab/>
        <w:t xml:space="preserve">   ____________________________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/>
      <w:r/>
    </w:p>
    <w:p>
      <w:pPr>
        <w:jc w:val="right"/>
        <w:widowControl w:val="off"/>
      </w:pPr>
      <w:r>
        <w:t xml:space="preserve">Приложение 6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физического лица и адрес проживания / наименование организации и ИНН)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 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представителя заявителя и реквизиты доверенности)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Контактная информация: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тел. __________________________________________________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</w:t>
      </w:r>
      <w:r>
        <w:rPr>
          <w:rFonts w:eastAsiaTheme="minorHAnsi"/>
          <w:lang w:eastAsia="en-US"/>
        </w:rPr>
        <w:t xml:space="preserve">. почта _____________________________________________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РЕШЕНИЕ </w:t>
      </w:r>
      <w:r>
        <w:rPr>
          <w:rFonts w:eastAsiaTheme="minorHAnsi"/>
          <w:b/>
          <w:lang w:eastAsia="en-US"/>
        </w:rPr>
      </w:r>
    </w:p>
    <w:p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об отказе в приеме заявления и документов, необходимых</w:t>
      </w:r>
      <w:r>
        <w:rPr>
          <w:rFonts w:eastAsiaTheme="minorHAnsi"/>
          <w:b/>
          <w:lang w:eastAsia="en-US"/>
        </w:rPr>
        <w:br/>
        <w:t xml:space="preserve">для предоставления муниципальной услуги</w:t>
      </w:r>
      <w:r>
        <w:rPr>
          <w:rFonts w:eastAsiaTheme="minorHAnsi"/>
          <w:b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</w:t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_______________________________________________________________________________________________________________________________________________________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(указываются основания для отказа в приеме документов, предусмотренные пунктом 2.9 административного регламента)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изложенным принято решение об отказе в приеме заявления и иных документов, необходимых для предоставления муниципальной услуги.</w:t>
      </w:r>
      <w:r>
        <w:rPr>
          <w:rFonts w:eastAsiaTheme="minorHAnsi"/>
          <w:lang w:eastAsia="en-US"/>
        </w:rPr>
      </w:r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получения услуги заявителю необходимо представить следующие документы:</w:t>
      </w:r>
      <w:r>
        <w:rPr>
          <w:rFonts w:eastAsiaTheme="minorHAnsi"/>
          <w:lang w:eastAsia="en-US"/>
        </w:rPr>
      </w:r>
    </w:p>
    <w:p>
      <w:pPr>
        <w:jc w:val="both"/>
        <w:spacing w:before="2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____________________________________________________________________________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(указывается перечень документов в случае, если основанием для отказа является</w:t>
      </w:r>
      <w:r>
        <w:rPr>
          <w:rFonts w:eastAsiaTheme="minorHAnsi"/>
          <w:lang w:eastAsia="en-US"/>
        </w:rPr>
      </w:r>
    </w:p>
    <w:p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представление неполного комплекта документов)</w:t>
      </w:r>
      <w:r>
        <w:rPr>
          <w:rFonts w:eastAsiaTheme="minorHAnsi"/>
          <w:lang w:eastAsia="en-US"/>
        </w:rPr>
      </w:r>
    </w:p>
    <w:p>
      <w:pPr>
        <w:spacing w:before="1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       _______________     ____________________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(должностное лицо (специалист МФЦ)                       (подпись)                   (инициалы, фамилия)                    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(дата)       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М.П.</w:t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Подпись заявителя, подтверждающая получение решения об отказе в приеме документов:</w:t>
      </w:r>
      <w:r>
        <w:rPr>
          <w:rFonts w:eastAsiaTheme="minorHAnsi"/>
          <w:lang w:eastAsia="en-US"/>
        </w:rPr>
      </w:r>
    </w:p>
    <w:p>
      <w:pPr>
        <w:widowControl w:val="off"/>
      </w:pPr>
      <w:r>
        <w:t xml:space="preserve">      ________________</w:t>
      </w:r>
      <w:r>
        <w:tab/>
        <w:t xml:space="preserve">         ___________________________________________</w:t>
      </w:r>
      <w:r>
        <w:tab/>
        <w:t xml:space="preserve">__________</w:t>
      </w:r>
      <w:r/>
    </w:p>
    <w:p>
      <w:pPr>
        <w:ind w:firstLine="708"/>
        <w:rPr>
          <w:rFonts w:eastAsiaTheme="minorHAnsi"/>
        </w:rPr>
      </w:pPr>
      <w:r>
        <w:rPr>
          <w:rFonts w:eastAsiaTheme="minorHAnsi"/>
        </w:rPr>
        <w:t xml:space="preserve">(подпись)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(Ф.И.О. заявителя/представителя заявителя)</w:t>
      </w:r>
      <w:r>
        <w:rPr>
          <w:rFonts w:eastAsiaTheme="minorHAnsi"/>
        </w:rPr>
        <w:tab/>
        <w:t xml:space="preserve">    (дата)</w:t>
      </w:r>
      <w:r>
        <w:rPr>
          <w:rFonts w:eastAsiaTheme="minorHAnsi"/>
        </w:rPr>
      </w:r>
    </w:p>
    <w:p>
      <w:pPr>
        <w:jc w:val="right"/>
        <w:widowControl w:val="off"/>
      </w:pPr>
      <w:r>
        <w:t xml:space="preserve">Приложение 7</w:t>
      </w:r>
      <w:r/>
    </w:p>
    <w:p>
      <w:pPr>
        <w:jc w:val="right"/>
        <w:widowControl w:val="off"/>
      </w:pPr>
      <w:r>
        <w:t xml:space="preserve">к административному регламенту</w:t>
      </w:r>
      <w:r/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администрацию 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От:__________________________________________________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физического лица и адрес проживания / наименование организации и ИНН)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 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(Ф.И.О. представителя заявителя и реквизиты доверенности)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Контактная информация: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тел. __________________________________________________</w:t>
      </w:r>
      <w:r>
        <w:rPr>
          <w:rFonts w:eastAsiaTheme="minorHAnsi"/>
          <w:lang w:eastAsia="en-US"/>
        </w:rPr>
      </w:r>
    </w:p>
    <w:p>
      <w:pPr>
        <w:ind w:left="4536"/>
        <w:jc w:val="both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</w:t>
      </w:r>
      <w:r>
        <w:rPr>
          <w:rFonts w:eastAsiaTheme="minorHAnsi"/>
          <w:lang w:eastAsia="en-US"/>
        </w:rPr>
        <w:t xml:space="preserve">. почта _____________________________________________</w:t>
      </w:r>
      <w:r>
        <w:rPr>
          <w:rFonts w:eastAsiaTheme="minorHAnsi"/>
          <w:lang w:eastAsia="en-US"/>
        </w:rPr>
      </w:r>
    </w:p>
    <w:p>
      <w:pPr>
        <w:jc w:val="center"/>
        <w:widowControl w:val="off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widowControl w:val="off"/>
        <w:rPr>
          <w:b/>
          <w:bCs/>
          <w:lang w:eastAsia="en-US"/>
        </w:rPr>
      </w:pP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center"/>
        <w:widowControl w:val="off"/>
        <w:rPr>
          <w:lang w:eastAsia="en-US"/>
        </w:rPr>
      </w:pPr>
      <w:r>
        <w:rPr>
          <w:bCs/>
          <w:lang w:eastAsia="en-US"/>
        </w:rPr>
        <w:t xml:space="preserve">ЗАЯВЛЕНИЕ</w:t>
      </w:r>
      <w:r>
        <w:rPr>
          <w:lang w:eastAsia="en-US"/>
        </w:rPr>
      </w:r>
    </w:p>
    <w:p>
      <w:pPr>
        <w:jc w:val="center"/>
        <w:spacing w:after="620"/>
        <w:widowControl w:val="off"/>
        <w:rPr>
          <w:lang w:eastAsia="en-US"/>
        </w:rPr>
      </w:pPr>
      <w:r>
        <w:rPr>
          <w:bCs/>
          <w:lang w:eastAsia="en-US"/>
        </w:rPr>
        <w:t xml:space="preserve">об исправлении допущенных опечаток и (или) ошибок в выданных в</w:t>
      </w:r>
      <w:r>
        <w:rPr>
          <w:bCs/>
          <w:lang w:eastAsia="en-US"/>
        </w:rPr>
        <w:br/>
        <w:t xml:space="preserve">результате предоставления муниципальной услуги документах</w:t>
      </w:r>
      <w:r>
        <w:rPr>
          <w:lang w:eastAsia="en-US"/>
        </w:rPr>
      </w:r>
    </w:p>
    <w:p>
      <w:pPr>
        <w:widowControl w:val="off"/>
        <w:tabs>
          <w:tab w:val="left" w:pos="10002" w:leader="underscore"/>
          <w:tab w:val="left" w:pos="10146" w:leader="none"/>
        </w:tabs>
        <w:rPr>
          <w:lang w:eastAsia="en-US"/>
        </w:rPr>
      </w:pPr>
      <w:r>
        <w:rPr>
          <w:bCs/>
          <w:lang w:eastAsia="en-US"/>
        </w:rPr>
        <w:t xml:space="preserve">Прошу исправить опечатку и (или) ошибку </w:t>
      </w:r>
      <w:r>
        <w:rPr>
          <w:bCs/>
          <w:lang w:eastAsia="en-US"/>
        </w:rPr>
        <w:t xml:space="preserve">в</w:t>
      </w:r>
      <w:r>
        <w:rPr>
          <w:lang w:eastAsia="en-US"/>
        </w:rPr>
        <w:t xml:space="preserve"> </w:t>
      </w:r>
      <w:r>
        <w:rPr>
          <w:lang w:eastAsia="en-US"/>
        </w:rPr>
        <w:tab/>
      </w:r>
      <w:r>
        <w:rPr>
          <w:lang w:eastAsia="en-US"/>
        </w:rPr>
      </w:r>
    </w:p>
    <w:p>
      <w:pPr>
        <w:widowControl w:val="off"/>
        <w:tabs>
          <w:tab w:val="left" w:pos="10002" w:leader="underscore"/>
          <w:tab w:val="left" w:pos="10146" w:leader="none"/>
        </w:tabs>
        <w:rPr>
          <w:lang w:eastAsia="en-US"/>
        </w:rPr>
      </w:pPr>
      <w:r>
        <w:rPr>
          <w:lang w:eastAsia="en-US"/>
        </w:rPr>
        <w:tab/>
        <w:t xml:space="preserve">.</w:t>
      </w:r>
      <w:r>
        <w:rPr>
          <w:lang w:eastAsia="en-US"/>
        </w:rPr>
      </w:r>
    </w:p>
    <w:p>
      <w:pPr>
        <w:jc w:val="center"/>
        <w:spacing w:after="120"/>
        <w:widowControl w:val="off"/>
        <w:rPr>
          <w:i/>
          <w:iCs/>
          <w:lang w:eastAsia="en-US"/>
        </w:rPr>
      </w:pPr>
      <w:r>
        <w:rPr>
          <w:lang w:eastAsia="en-US"/>
        </w:rPr>
        <w:t xml:space="preserve">(указываются реквизиты и название документа, выданного уполномоченным органом в результате предоставления муниципальной услуги)</w:t>
      </w:r>
      <w:r>
        <w:rPr>
          <w:i/>
          <w:i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  <w:lang w:eastAsia="en-US"/>
        </w:rPr>
      </w:pP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lang w:eastAsia="en-US"/>
        </w:rPr>
      </w:pPr>
      <w:r>
        <w:rPr>
          <w:bCs/>
          <w:lang w:eastAsia="en-US"/>
        </w:rPr>
        <w:t xml:space="preserve">Приложение (при наличии):</w:t>
      </w:r>
      <w:r>
        <w:rPr>
          <w:lang w:eastAsia="en-US"/>
        </w:rPr>
        <w:t xml:space="preserve"> </w:t>
      </w:r>
      <w:r>
        <w:rPr>
          <w:lang w:eastAsia="en-US"/>
        </w:rPr>
        <w:tab/>
        <w:t xml:space="preserve">.</w:t>
      </w:r>
      <w:r>
        <w:rPr>
          <w:lang w:eastAsia="en-US"/>
        </w:rPr>
      </w:r>
    </w:p>
    <w:p>
      <w:pPr>
        <w:ind w:left="2124" w:right="600"/>
        <w:jc w:val="both"/>
        <w:spacing w:after="700"/>
        <w:widowControl w:val="off"/>
        <w:rPr>
          <w:i/>
          <w:iCs/>
          <w:lang w:eastAsia="en-US"/>
        </w:rPr>
      </w:pPr>
      <w:r>
        <w:rPr>
          <w:lang w:eastAsia="en-US"/>
        </w:rPr>
        <w:t xml:space="preserve">        (прилагаются материалы, обосновывающие наличие опечатки и (или) ошибки)</w:t>
      </w:r>
      <w:r>
        <w:rPr>
          <w:i/>
          <w:i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  <w:lang w:eastAsia="en-US"/>
        </w:rPr>
      </w:pPr>
      <w:r>
        <w:rPr>
          <w:bCs/>
          <w:lang w:eastAsia="en-US"/>
        </w:rPr>
        <w:t xml:space="preserve">Подпись заявителя </w:t>
      </w:r>
      <w:r>
        <w:rPr>
          <w:bCs/>
          <w:lang w:eastAsia="en-US"/>
        </w:rPr>
        <w:tab/>
      </w:r>
      <w:r>
        <w:rPr>
          <w:b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bCs/>
          <w:lang w:eastAsia="en-US"/>
        </w:rPr>
      </w:pPr>
      <w:r>
        <w:rPr>
          <w:bCs/>
          <w:lang w:eastAsia="en-US"/>
        </w:rPr>
      </w:r>
      <w:r>
        <w:rPr>
          <w:bCs/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lang w:eastAsia="en-US"/>
        </w:rPr>
      </w:pPr>
      <w:r>
        <w:rPr>
          <w:bCs/>
          <w:lang w:eastAsia="en-US"/>
        </w:rPr>
        <w:t xml:space="preserve">Дата</w:t>
      </w:r>
      <w:r>
        <w:rPr>
          <w:lang w:eastAsia="en-US"/>
        </w:rPr>
        <w:t xml:space="preserve"> _______</w:t>
      </w:r>
      <w:r>
        <w:rPr>
          <w:lang w:eastAsia="en-US"/>
        </w:rPr>
      </w:r>
    </w:p>
    <w:p>
      <w:pPr>
        <w:jc w:val="both"/>
        <w:spacing w:after="60"/>
        <w:widowControl w:val="off"/>
        <w:tabs>
          <w:tab w:val="left" w:pos="10002" w:leader="underscore"/>
        </w:tabs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jc w:val="right"/>
        <w:widowControl w:val="off"/>
        <w:outlineLvl w:val="1"/>
      </w:pPr>
      <w:r/>
      <w:r/>
    </w:p>
    <w:p>
      <w:pPr>
        <w:pStyle w:val="791"/>
        <w:ind w:left="0" w:right="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42" w:right="850" w:bottom="1134" w:left="1134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7830436"/>
      <w:docPartObj>
        <w:docPartGallery w:val="Page Numbers (Bottom of Page)"/>
        <w:docPartUnique w:val="true"/>
      </w:docPartObj>
      <w:rPr/>
    </w:sdtPr>
    <w:sdtContent>
      <w:p>
        <w:pPr>
          <w:pStyle w:val="765"/>
          <w:jc w:val="center"/>
        </w:pPr>
        <w:fldSimple w:instr="PAGE \* MERGEFORMAT">
          <w:r>
            <w:t xml:space="preserve">27</w:t>
          </w:r>
        </w:fldSimple>
        <w:r/>
        <w:r/>
      </w:p>
    </w:sdtContent>
  </w:sdt>
  <w:p>
    <w:pPr>
      <w:pStyle w:val="7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framePr w:wrap="around" w:vAnchor="text" w:hAnchor="page" w:x="10944" w:y="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  <w:rPr>
        <w:rStyle w:val="770"/>
      </w:rPr>
      <w:framePr w:wrap="around" w:vAnchor="text" w:hAnchor="margin" w:xAlign="right" w:y="1"/>
    </w:pPr>
    <w:r>
      <w:rPr>
        <w:rStyle w:val="770"/>
      </w:rPr>
      <w:fldChar w:fldCharType="begin"/>
    </w:r>
    <w:r>
      <w:rPr>
        <w:rStyle w:val="770"/>
      </w:rPr>
      <w:instrText xml:space="preserve">PAGE  </w:instrText>
    </w:r>
    <w:r>
      <w:rPr>
        <w:rStyle w:val="770"/>
      </w:rPr>
      <w:fldChar w:fldCharType="separate"/>
    </w:r>
    <w:r>
      <w:rPr>
        <w:rStyle w:val="770"/>
      </w:rPr>
      <w:t xml:space="preserve">2</w:t>
    </w:r>
    <w:r>
      <w:rPr>
        <w:rStyle w:val="770"/>
      </w:rPr>
      <w:fldChar w:fldCharType="end"/>
    </w:r>
    <w:r>
      <w:rPr>
        <w:rStyle w:val="770"/>
      </w:rPr>
    </w:r>
  </w:p>
  <w:p>
    <w:pPr>
      <w:pStyle w:val="76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□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pStyle w:val="792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22"/>
  </w:num>
  <w:num w:numId="5">
    <w:abstractNumId w:val="15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8"/>
  </w:num>
  <w:num w:numId="14">
    <w:abstractNumId w:val="7"/>
  </w:num>
  <w:num w:numId="15">
    <w:abstractNumId w:val="4"/>
  </w:num>
  <w:num w:numId="16">
    <w:abstractNumId w:val="21"/>
  </w:num>
  <w:num w:numId="17">
    <w:abstractNumId w:val="19"/>
  </w:num>
  <w:num w:numId="18">
    <w:abstractNumId w:val="3"/>
  </w:num>
  <w:num w:numId="19">
    <w:abstractNumId w:val="11"/>
  </w:num>
  <w:num w:numId="20">
    <w:abstractNumId w:val="9"/>
  </w:num>
  <w:num w:numId="21">
    <w:abstractNumId w:val="2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3"/>
    <w:link w:val="7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3"/>
    <w:link w:val="7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3"/>
    <w:link w:val="75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9"/>
    <w:next w:val="7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9"/>
    <w:next w:val="7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9"/>
    <w:next w:val="7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9"/>
    <w:next w:val="7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9"/>
    <w:next w:val="7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9"/>
    <w:next w:val="7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3"/>
    <w:link w:val="759"/>
    <w:uiPriority w:val="10"/>
    <w:rPr>
      <w:sz w:val="48"/>
      <w:szCs w:val="48"/>
    </w:rPr>
  </w:style>
  <w:style w:type="paragraph" w:styleId="36">
    <w:name w:val="Subtitle"/>
    <w:basedOn w:val="749"/>
    <w:next w:val="7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rPr>
      <w:sz w:val="24"/>
      <w:szCs w:val="24"/>
    </w:rPr>
  </w:style>
  <w:style w:type="paragraph" w:styleId="38">
    <w:name w:val="Quote"/>
    <w:basedOn w:val="749"/>
    <w:next w:val="7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9"/>
    <w:next w:val="7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3"/>
    <w:link w:val="763"/>
    <w:uiPriority w:val="99"/>
  </w:style>
  <w:style w:type="character" w:styleId="45">
    <w:name w:val="Footer Char"/>
    <w:basedOn w:val="753"/>
    <w:link w:val="765"/>
    <w:uiPriority w:val="99"/>
  </w:style>
  <w:style w:type="paragraph" w:styleId="46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5"/>
    <w:uiPriority w:val="99"/>
  </w:style>
  <w:style w:type="table" w:styleId="49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75"/>
    <w:uiPriority w:val="99"/>
    <w:rPr>
      <w:sz w:val="18"/>
    </w:rPr>
  </w:style>
  <w:style w:type="character" w:styleId="179">
    <w:name w:val="Endnote Text Char"/>
    <w:link w:val="800"/>
    <w:uiPriority w:val="99"/>
    <w:rPr>
      <w:sz w:val="20"/>
    </w:rPr>
  </w:style>
  <w:style w:type="character" w:styleId="180">
    <w:name w:val="endnote reference"/>
    <w:basedOn w:val="753"/>
    <w:uiPriority w:val="99"/>
    <w:semiHidden/>
    <w:unhideWhenUsed/>
    <w:rPr>
      <w:vertAlign w:val="superscript"/>
    </w:rPr>
  </w:style>
  <w:style w:type="paragraph" w:styleId="181">
    <w:name w:val="toc 1"/>
    <w:basedOn w:val="749"/>
    <w:next w:val="7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9"/>
    <w:next w:val="7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9"/>
    <w:next w:val="7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9"/>
    <w:next w:val="7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9"/>
    <w:next w:val="7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9"/>
    <w:next w:val="7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9"/>
    <w:next w:val="7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9"/>
    <w:next w:val="7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9"/>
    <w:next w:val="7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9"/>
    <w:next w:val="749"/>
    <w:uiPriority w:val="99"/>
    <w:unhideWhenUsed/>
    <w:pPr>
      <w:spacing w:after="0" w:afterAutospacing="0"/>
    </w:pPr>
  </w:style>
  <w:style w:type="paragraph" w:styleId="74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0">
    <w:name w:val="Heading 1"/>
    <w:basedOn w:val="749"/>
    <w:next w:val="749"/>
    <w:link w:val="756"/>
    <w:qFormat/>
    <w:pPr>
      <w:jc w:val="center"/>
      <w:keepNext/>
      <w:spacing w:line="360" w:lineRule="auto"/>
      <w:outlineLvl w:val="0"/>
    </w:pPr>
    <w:rPr>
      <w:rFonts w:ascii="Tahoma" w:hAnsi="Tahoma"/>
      <w:b/>
      <w:sz w:val="28"/>
      <w:szCs w:val="20"/>
    </w:rPr>
  </w:style>
  <w:style w:type="paragraph" w:styleId="751">
    <w:name w:val="Heading 2"/>
    <w:basedOn w:val="749"/>
    <w:next w:val="749"/>
    <w:link w:val="757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52">
    <w:name w:val="Heading 3"/>
    <w:basedOn w:val="749"/>
    <w:next w:val="749"/>
    <w:link w:val="758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Заголовок 1 Знак"/>
    <w:basedOn w:val="753"/>
    <w:link w:val="750"/>
    <w:rPr>
      <w:rFonts w:ascii="Tahoma" w:hAnsi="Tahoma" w:eastAsia="Times New Roman" w:cs="Times New Roman"/>
      <w:b/>
      <w:sz w:val="28"/>
      <w:szCs w:val="20"/>
      <w:lang w:eastAsia="ru-RU"/>
    </w:rPr>
  </w:style>
  <w:style w:type="character" w:styleId="757" w:customStyle="1">
    <w:name w:val="Заголовок 2 Знак"/>
    <w:basedOn w:val="753"/>
    <w:link w:val="751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58" w:customStyle="1">
    <w:name w:val="Заголовок 3 Знак"/>
    <w:basedOn w:val="753"/>
    <w:link w:val="752"/>
    <w:semiHidden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759">
    <w:name w:val="Title"/>
    <w:basedOn w:val="749"/>
    <w:link w:val="760"/>
    <w:qFormat/>
    <w:pPr>
      <w:jc w:val="center"/>
    </w:pPr>
    <w:rPr>
      <w:sz w:val="28"/>
    </w:rPr>
  </w:style>
  <w:style w:type="character" w:styleId="760" w:customStyle="1">
    <w:name w:val="Название Знак"/>
    <w:basedOn w:val="753"/>
    <w:link w:val="75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61">
    <w:name w:val="Body Text"/>
    <w:basedOn w:val="749"/>
    <w:link w:val="762"/>
    <w:pPr>
      <w:jc w:val="both"/>
    </w:pPr>
    <w:rPr>
      <w:sz w:val="28"/>
    </w:rPr>
  </w:style>
  <w:style w:type="character" w:styleId="762" w:customStyle="1">
    <w:name w:val="Основной текст Знак"/>
    <w:basedOn w:val="753"/>
    <w:link w:val="76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63">
    <w:name w:val="Header"/>
    <w:basedOn w:val="749"/>
    <w:link w:val="764"/>
    <w:uiPriority w:val="99"/>
    <w:pPr>
      <w:tabs>
        <w:tab w:val="center" w:pos="4677" w:leader="none"/>
        <w:tab w:val="right" w:pos="9355" w:leader="none"/>
      </w:tabs>
    </w:pPr>
  </w:style>
  <w:style w:type="character" w:styleId="764" w:customStyle="1">
    <w:name w:val="Верхний колонтитул Знак"/>
    <w:basedOn w:val="753"/>
    <w:link w:val="76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5">
    <w:name w:val="Footer"/>
    <w:basedOn w:val="749"/>
    <w:link w:val="766"/>
    <w:uiPriority w:val="99"/>
    <w:pPr>
      <w:tabs>
        <w:tab w:val="center" w:pos="4677" w:leader="none"/>
        <w:tab w:val="right" w:pos="9355" w:leader="none"/>
      </w:tabs>
    </w:pPr>
  </w:style>
  <w:style w:type="character" w:styleId="766" w:customStyle="1">
    <w:name w:val="Нижний колонтитул Знак"/>
    <w:basedOn w:val="753"/>
    <w:link w:val="7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7">
    <w:name w:val="Balloon Text"/>
    <w:basedOn w:val="749"/>
    <w:link w:val="768"/>
    <w:uiPriority w:val="99"/>
    <w:semiHidden/>
    <w:rPr>
      <w:rFonts w:ascii="Tahoma" w:hAnsi="Tahoma" w:cs="Tahoma"/>
      <w:sz w:val="16"/>
      <w:szCs w:val="16"/>
    </w:rPr>
  </w:style>
  <w:style w:type="character" w:styleId="768" w:customStyle="1">
    <w:name w:val="Текст выноски Знак"/>
    <w:basedOn w:val="753"/>
    <w:link w:val="7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770">
    <w:name w:val="page number"/>
    <w:basedOn w:val="753"/>
  </w:style>
  <w:style w:type="paragraph" w:styleId="771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772">
    <w:name w:val="Normal (Web)"/>
    <w:basedOn w:val="749"/>
    <w:uiPriority w:val="9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773">
    <w:name w:val="Strong"/>
    <w:qFormat/>
    <w:rPr>
      <w:b/>
      <w:bCs/>
    </w:rPr>
  </w:style>
  <w:style w:type="paragraph" w:styleId="774" w:customStyle="1">
    <w:name w:val="consplusnormal0"/>
    <w:basedOn w:val="749"/>
    <w:pPr>
      <w:ind w:firstLine="120"/>
      <w:spacing w:before="100" w:after="100"/>
    </w:pPr>
    <w:rPr>
      <w:rFonts w:ascii="Verdana" w:hAnsi="Verdana"/>
    </w:rPr>
  </w:style>
  <w:style w:type="paragraph" w:styleId="775">
    <w:name w:val="footnote text"/>
    <w:basedOn w:val="749"/>
    <w:link w:val="776"/>
    <w:uiPriority w:val="99"/>
    <w:unhideWhenUsed/>
    <w:pPr>
      <w:ind w:firstLine="720"/>
      <w:jc w:val="both"/>
      <w:widowControl w:val="off"/>
    </w:pPr>
    <w:rPr>
      <w:rFonts w:ascii="Arial" w:hAnsi="Arial"/>
      <w:sz w:val="20"/>
      <w:szCs w:val="20"/>
    </w:rPr>
  </w:style>
  <w:style w:type="character" w:styleId="776" w:customStyle="1">
    <w:name w:val="Текст сноски Знак"/>
    <w:basedOn w:val="753"/>
    <w:link w:val="775"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styleId="777">
    <w:name w:val="footnote reference"/>
    <w:uiPriority w:val="99"/>
    <w:unhideWhenUsed/>
    <w:rPr>
      <w:rFonts w:cs="Times New Roman"/>
      <w:vertAlign w:val="superscript"/>
    </w:rPr>
  </w:style>
  <w:style w:type="character" w:styleId="778">
    <w:name w:val="annotation reference"/>
    <w:uiPriority w:val="99"/>
    <w:rPr>
      <w:sz w:val="16"/>
      <w:szCs w:val="16"/>
    </w:rPr>
  </w:style>
  <w:style w:type="paragraph" w:styleId="779">
    <w:name w:val="annotation text"/>
    <w:basedOn w:val="749"/>
    <w:link w:val="780"/>
    <w:uiPriority w:val="99"/>
    <w:rPr>
      <w:sz w:val="20"/>
      <w:szCs w:val="20"/>
    </w:rPr>
  </w:style>
  <w:style w:type="character" w:styleId="780" w:customStyle="1">
    <w:name w:val="Текст примечания Знак"/>
    <w:basedOn w:val="753"/>
    <w:link w:val="77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1">
    <w:name w:val="annotation subject"/>
    <w:basedOn w:val="779"/>
    <w:next w:val="779"/>
    <w:link w:val="782"/>
    <w:uiPriority w:val="99"/>
    <w:rPr>
      <w:b/>
      <w:bCs/>
    </w:rPr>
  </w:style>
  <w:style w:type="character" w:styleId="782" w:customStyle="1">
    <w:name w:val="Тема примечания Знак"/>
    <w:basedOn w:val="780"/>
    <w:link w:val="781"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83">
    <w:name w:val="Hyperlink"/>
    <w:uiPriority w:val="99"/>
    <w:rPr>
      <w:color w:val="0000ff"/>
      <w:u w:val="single"/>
    </w:rPr>
  </w:style>
  <w:style w:type="paragraph" w:styleId="784" w:customStyle="1">
    <w:name w:val="normd"/>
    <w:basedOn w:val="749"/>
    <w:pPr>
      <w:spacing w:before="100" w:beforeAutospacing="1" w:after="100" w:afterAutospacing="1"/>
    </w:pPr>
  </w:style>
  <w:style w:type="paragraph" w:styleId="785">
    <w:name w:val="HTML Preformatted"/>
    <w:basedOn w:val="749"/>
    <w:link w:val="78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786" w:customStyle="1">
    <w:name w:val="Стандартный HTML Знак"/>
    <w:basedOn w:val="753"/>
    <w:link w:val="78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787">
    <w:name w:val="List Paragraph"/>
    <w:basedOn w:val="74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88" w:customStyle="1">
    <w:name w:val="Основной текст_"/>
    <w:link w:val="789"/>
    <w:rPr>
      <w:spacing w:val="1"/>
      <w:sz w:val="27"/>
      <w:szCs w:val="27"/>
      <w:shd w:val="clear" w:color="auto" w:fill="ffffff"/>
    </w:rPr>
  </w:style>
  <w:style w:type="paragraph" w:styleId="789" w:customStyle="1">
    <w:name w:val="Основной текст1"/>
    <w:basedOn w:val="749"/>
    <w:link w:val="788"/>
    <w:pPr>
      <w:jc w:val="both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1"/>
      <w:sz w:val="27"/>
      <w:szCs w:val="27"/>
      <w:lang w:eastAsia="en-US"/>
    </w:rPr>
  </w:style>
  <w:style w:type="paragraph" w:styleId="790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91" w:customStyle="1">
    <w:name w:val="Название проектного документа"/>
    <w:basedOn w:val="749"/>
    <w:pPr>
      <w:ind w:left="1701"/>
      <w:jc w:val="center"/>
      <w:widowControl w:val="off"/>
    </w:pPr>
    <w:rPr>
      <w:rFonts w:ascii="Arial" w:hAnsi="Arial" w:cs="Arial"/>
      <w:b/>
      <w:bCs/>
      <w:color w:val="000080"/>
      <w:sz w:val="32"/>
      <w:szCs w:val="20"/>
    </w:rPr>
  </w:style>
  <w:style w:type="paragraph" w:styleId="792" w:customStyle="1">
    <w:name w:val="Заголовок 11"/>
    <w:basedOn w:val="749"/>
    <w:next w:val="749"/>
    <w:pPr>
      <w:numPr>
        <w:ilvl w:val="0"/>
        <w:numId w:val="1"/>
      </w:numPr>
      <w:ind w:left="0" w:firstLine="0"/>
      <w:jc w:val="center"/>
      <w:spacing w:before="108" w:after="108"/>
      <w:widowControl w:val="off"/>
      <w:outlineLvl w:val="0"/>
    </w:pPr>
    <w:rPr>
      <w:rFonts w:ascii="Arial" w:hAnsi="Arial" w:cs="Arial"/>
      <w:b/>
      <w:bCs/>
      <w:color w:val="26282f"/>
      <w:lang w:eastAsia="ar-SA"/>
    </w:rPr>
  </w:style>
  <w:style w:type="table" w:styleId="793">
    <w:name w:val="Table Grid"/>
    <w:basedOn w:val="754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9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5" w:customStyle="1">
    <w:name w:val="Основной текст (8)_"/>
    <w:basedOn w:val="753"/>
    <w:link w:val="796"/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796" w:customStyle="1">
    <w:name w:val="Основной текст (8)"/>
    <w:basedOn w:val="749"/>
    <w:link w:val="795"/>
    <w:pPr>
      <w:widowControl w:val="off"/>
    </w:pPr>
    <w:rPr>
      <w:i/>
      <w:iCs/>
      <w:sz w:val="20"/>
      <w:szCs w:val="20"/>
      <w:lang w:eastAsia="en-US"/>
    </w:rPr>
  </w:style>
  <w:style w:type="character" w:styleId="797" w:customStyle="1">
    <w:name w:val="Другое_"/>
    <w:basedOn w:val="753"/>
    <w:link w:val="798"/>
    <w:rPr>
      <w:rFonts w:ascii="Times New Roman" w:hAnsi="Times New Roman" w:eastAsia="Times New Roman" w:cs="Times New Roman"/>
      <w:sz w:val="26"/>
      <w:szCs w:val="26"/>
    </w:rPr>
  </w:style>
  <w:style w:type="paragraph" w:styleId="798" w:customStyle="1">
    <w:name w:val="Другое"/>
    <w:basedOn w:val="749"/>
    <w:link w:val="797"/>
    <w:pPr>
      <w:ind w:firstLine="400"/>
      <w:spacing w:line="259" w:lineRule="auto"/>
      <w:widowControl w:val="off"/>
    </w:pPr>
    <w:rPr>
      <w:sz w:val="26"/>
      <w:szCs w:val="26"/>
      <w:lang w:eastAsia="en-US"/>
    </w:rPr>
  </w:style>
  <w:style w:type="character" w:styleId="799" w:customStyle="1">
    <w:name w:val="Текст концевой сноски Знак"/>
    <w:basedOn w:val="753"/>
    <w:link w:val="800"/>
    <w:uiPriority w:val="99"/>
    <w:semiHidden/>
    <w:rPr>
      <w:rFonts w:ascii="Calibri" w:hAnsi="Calibri" w:cs="Times New Roman"/>
      <w:sz w:val="20"/>
      <w:szCs w:val="20"/>
    </w:rPr>
  </w:style>
  <w:style w:type="paragraph" w:styleId="800">
    <w:name w:val="endnote text"/>
    <w:basedOn w:val="749"/>
    <w:link w:val="799"/>
    <w:uiPriority w:val="99"/>
    <w:semiHidden/>
    <w:unhideWhenUsed/>
    <w:rPr>
      <w:rFonts w:ascii="Calibri" w:hAnsi="Calibri" w:eastAsiaTheme="minorHAnsi"/>
      <w:sz w:val="20"/>
      <w:szCs w:val="20"/>
      <w:lang w:eastAsia="en-US"/>
    </w:rPr>
  </w:style>
  <w:style w:type="paragraph" w:styleId="801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://www.falileevo.ru" TargetMode="External"/><Relationship Id="rId15" Type="http://schemas.openxmlformats.org/officeDocument/2006/relationships/hyperlink" Target="http://www.gosuslugi.ru" TargetMode="External"/><Relationship Id="rId16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17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hyperlink" Target="consultantplus://offline/ref=E661085ED54F412FA5CA6470B032C1BB0390056F0E46493D44858794BC2CR1L" TargetMode="External"/><Relationship Id="rId19" Type="http://schemas.openxmlformats.org/officeDocument/2006/relationships/hyperlink" Target="consultantplus://offline/ref=E661085ED54F412FA5CA6470B032C1BB0094086E0444493D44858794BC2CR1L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21" Type="http://schemas.openxmlformats.org/officeDocument/2006/relationships/hyperlink" Target="consultantplus://offline/ref=3779F1DC5F392D8D98A232B55A9D8E21D4EBB0DB57DEFD426D3B6B39D689A354BF45C6E7Z1X4J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27A6-8EC4-49B1-81CC-8585F7B3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Аня Михайлова</cp:lastModifiedBy>
  <cp:revision>6</cp:revision>
  <dcterms:created xsi:type="dcterms:W3CDTF">2023-02-17T08:55:00Z</dcterms:created>
  <dcterms:modified xsi:type="dcterms:W3CDTF">2025-04-21T14:15:48Z</dcterms:modified>
</cp:coreProperties>
</file>